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1E5C4" w14:textId="77777777" w:rsidR="008E176D" w:rsidRDefault="008E176D" w:rsidP="00A3147F">
      <w:pPr>
        <w:autoSpaceDE w:val="0"/>
        <w:autoSpaceDN w:val="0"/>
        <w:adjustRightInd w:val="0"/>
        <w:jc w:val="center"/>
        <w:rPr>
          <w:rFonts w:cs="Arial"/>
          <w:b/>
          <w:color w:val="595959" w:themeColor="text1" w:themeTint="A6"/>
          <w:szCs w:val="22"/>
          <w:lang w:val="ro-RO"/>
        </w:rPr>
      </w:pPr>
    </w:p>
    <w:p w14:paraId="4C78707C" w14:textId="77777777" w:rsidR="008645D4" w:rsidRPr="0025131E" w:rsidRDefault="008645D4" w:rsidP="00A3147F">
      <w:pPr>
        <w:autoSpaceDE w:val="0"/>
        <w:autoSpaceDN w:val="0"/>
        <w:adjustRightInd w:val="0"/>
        <w:jc w:val="center"/>
        <w:rPr>
          <w:rFonts w:cs="Arial"/>
          <w:b/>
          <w:color w:val="595959" w:themeColor="text1" w:themeTint="A6"/>
          <w:szCs w:val="22"/>
          <w:lang w:val="ro-RO"/>
        </w:rPr>
      </w:pPr>
    </w:p>
    <w:p w14:paraId="43802E8C" w14:textId="77777777" w:rsidR="00302E01" w:rsidRPr="0025131E" w:rsidRDefault="00A3147F" w:rsidP="00A3147F">
      <w:pPr>
        <w:autoSpaceDE w:val="0"/>
        <w:autoSpaceDN w:val="0"/>
        <w:adjustRightInd w:val="0"/>
        <w:jc w:val="center"/>
        <w:rPr>
          <w:rFonts w:cs="Arial"/>
          <w:color w:val="595959" w:themeColor="text1" w:themeTint="A6"/>
          <w:sz w:val="22"/>
          <w:lang w:val="ro-RO"/>
        </w:rPr>
      </w:pPr>
      <w:r w:rsidRPr="0025131E">
        <w:rPr>
          <w:rFonts w:cs="Arial"/>
          <w:b/>
          <w:color w:val="595959" w:themeColor="text1" w:themeTint="A6"/>
          <w:szCs w:val="22"/>
          <w:lang w:val="ro-RO"/>
        </w:rPr>
        <w:t>Procedură internă privind soluţionarea plâ</w:t>
      </w:r>
      <w:r w:rsidR="009E73C9">
        <w:rPr>
          <w:rFonts w:cs="Arial"/>
          <w:b/>
          <w:color w:val="595959" w:themeColor="text1" w:themeTint="A6"/>
          <w:szCs w:val="22"/>
          <w:lang w:val="ro-RO"/>
        </w:rPr>
        <w:t>n</w:t>
      </w:r>
      <w:r w:rsidRPr="0025131E">
        <w:rPr>
          <w:rFonts w:cs="Arial"/>
          <w:b/>
          <w:color w:val="595959" w:themeColor="text1" w:themeTint="A6"/>
          <w:szCs w:val="22"/>
          <w:lang w:val="ro-RO"/>
        </w:rPr>
        <w:t>gerilor de la clienţ</w:t>
      </w:r>
      <w:r w:rsidR="00302E01" w:rsidRPr="0025131E">
        <w:rPr>
          <w:rFonts w:cs="Arial"/>
          <w:b/>
          <w:color w:val="595959" w:themeColor="text1" w:themeTint="A6"/>
          <w:szCs w:val="22"/>
          <w:lang w:val="ro-RO"/>
        </w:rPr>
        <w:t>ii finali</w:t>
      </w:r>
    </w:p>
    <w:p w14:paraId="2786811C" w14:textId="77777777" w:rsidR="00A3147F" w:rsidRPr="0025131E" w:rsidRDefault="00A3147F" w:rsidP="00302E01">
      <w:pPr>
        <w:autoSpaceDE w:val="0"/>
        <w:autoSpaceDN w:val="0"/>
        <w:adjustRightInd w:val="0"/>
        <w:jc w:val="both"/>
        <w:rPr>
          <w:rStyle w:val="ln2talineat"/>
          <w:rFonts w:cs="Arial"/>
          <w:color w:val="FF0000"/>
          <w:sz w:val="20"/>
          <w:lang w:val="ro-RO"/>
        </w:rPr>
      </w:pPr>
    </w:p>
    <w:p w14:paraId="6E13D740" w14:textId="77777777" w:rsidR="00A3147F" w:rsidRPr="0025131E" w:rsidRDefault="00A3147F" w:rsidP="00302E01">
      <w:pPr>
        <w:autoSpaceDE w:val="0"/>
        <w:autoSpaceDN w:val="0"/>
        <w:adjustRightInd w:val="0"/>
        <w:jc w:val="both"/>
        <w:rPr>
          <w:rStyle w:val="ln2talineat"/>
          <w:rFonts w:cs="Arial"/>
          <w:color w:val="FF0000"/>
          <w:sz w:val="20"/>
          <w:lang w:val="ro-RO"/>
        </w:rPr>
      </w:pPr>
    </w:p>
    <w:p w14:paraId="0A35A86A" w14:textId="77777777" w:rsidR="00302E01" w:rsidRPr="0025131E" w:rsidRDefault="00A3147F" w:rsidP="00A3147F">
      <w:pPr>
        <w:jc w:val="both"/>
        <w:rPr>
          <w:rStyle w:val="ln2talineat"/>
          <w:rFonts w:cs="Arial"/>
          <w:sz w:val="20"/>
          <w:lang w:val="ro-RO"/>
        </w:rPr>
      </w:pPr>
      <w:r w:rsidRPr="0025131E">
        <w:rPr>
          <w:rStyle w:val="ln2talineat"/>
          <w:rFonts w:cs="Arial"/>
          <w:sz w:val="20"/>
          <w:lang w:val="ro-RO"/>
        </w:rPr>
        <w:t>Intră sub incidenţ</w:t>
      </w:r>
      <w:r w:rsidR="00302E01" w:rsidRPr="0025131E">
        <w:rPr>
          <w:rStyle w:val="ln2talineat"/>
          <w:rFonts w:cs="Arial"/>
          <w:sz w:val="20"/>
          <w:lang w:val="ro-RO"/>
        </w:rPr>
        <w:t>a preze</w:t>
      </w:r>
      <w:r w:rsidRPr="0025131E">
        <w:rPr>
          <w:rStyle w:val="ln2talineat"/>
          <w:rFonts w:cs="Arial"/>
          <w:sz w:val="20"/>
          <w:lang w:val="ro-RO"/>
        </w:rPr>
        <w:t>ntei proceduri interne orice plângere adresată printr-o sesizare, reclamaţie, petiţie sau orice altă formă, definită ca exprimare a insatisfacţiei clienţ</w:t>
      </w:r>
      <w:r w:rsidR="00302E01" w:rsidRPr="0025131E">
        <w:rPr>
          <w:rStyle w:val="ln2talineat"/>
          <w:rFonts w:cs="Arial"/>
          <w:sz w:val="20"/>
          <w:lang w:val="ro-RO"/>
        </w:rPr>
        <w:t>ilo</w:t>
      </w:r>
      <w:r w:rsidRPr="0025131E">
        <w:rPr>
          <w:rStyle w:val="ln2talineat"/>
          <w:rFonts w:cs="Arial"/>
          <w:sz w:val="20"/>
          <w:lang w:val="ro-RO"/>
        </w:rPr>
        <w:t>r finali, adresată</w:t>
      </w:r>
      <w:r w:rsidR="00302E01" w:rsidRPr="0025131E">
        <w:rPr>
          <w:rStyle w:val="ln2talineat"/>
          <w:rFonts w:cs="Arial"/>
          <w:sz w:val="20"/>
          <w:lang w:val="ro-RO"/>
        </w:rPr>
        <w:t xml:space="preserve"> </w:t>
      </w:r>
      <w:r w:rsidRPr="0025131E">
        <w:rPr>
          <w:rStyle w:val="ln2talineat"/>
          <w:rFonts w:cs="Arial"/>
          <w:sz w:val="20"/>
          <w:lang w:val="ro-RO"/>
        </w:rPr>
        <w:t>companiei, referitor la activităţile prestate, la care este aşteptată î</w:t>
      </w:r>
      <w:r w:rsidR="00302E01" w:rsidRPr="0025131E">
        <w:rPr>
          <w:rStyle w:val="ln2talineat"/>
          <w:rFonts w:cs="Arial"/>
          <w:sz w:val="20"/>
          <w:lang w:val="ro-RO"/>
        </w:rPr>
        <w:t>n</w:t>
      </w:r>
      <w:r w:rsidRPr="0025131E">
        <w:rPr>
          <w:rStyle w:val="ln2talineat"/>
          <w:rFonts w:cs="Arial"/>
          <w:sz w:val="20"/>
          <w:lang w:val="ro-RO"/>
        </w:rPr>
        <w:t xml:space="preserve"> mod explicit sau implicit un răspuns sau o rezoluţ</w:t>
      </w:r>
      <w:r w:rsidR="00302E01" w:rsidRPr="0025131E">
        <w:rPr>
          <w:rStyle w:val="ln2talineat"/>
          <w:rFonts w:cs="Arial"/>
          <w:sz w:val="20"/>
          <w:lang w:val="ro-RO"/>
        </w:rPr>
        <w:t>ie.</w:t>
      </w:r>
    </w:p>
    <w:p w14:paraId="478AAF38" w14:textId="77777777" w:rsidR="00CD2070" w:rsidRPr="0025131E" w:rsidRDefault="00CD2070" w:rsidP="00A8307B">
      <w:pPr>
        <w:autoSpaceDE w:val="0"/>
        <w:autoSpaceDN w:val="0"/>
        <w:adjustRightInd w:val="0"/>
        <w:jc w:val="both"/>
        <w:rPr>
          <w:rFonts w:cs="Arial"/>
          <w:sz w:val="20"/>
          <w:lang w:val="ro-RO"/>
        </w:rPr>
      </w:pPr>
    </w:p>
    <w:p w14:paraId="2E70C07A" w14:textId="77777777" w:rsidR="00F3130C" w:rsidRPr="0025131E" w:rsidRDefault="00AA5A52" w:rsidP="001233C0">
      <w:pPr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cs="Arial"/>
          <w:color w:val="595959" w:themeColor="text1" w:themeTint="A6"/>
          <w:sz w:val="22"/>
          <w:szCs w:val="22"/>
          <w:lang w:val="ro-RO"/>
        </w:rPr>
      </w:pPr>
      <w:r w:rsidRPr="0025131E">
        <w:rPr>
          <w:rFonts w:cs="Arial"/>
          <w:color w:val="595959" w:themeColor="text1" w:themeTint="A6"/>
          <w:sz w:val="22"/>
          <w:szCs w:val="22"/>
          <w:lang w:val="ro-RO"/>
        </w:rPr>
        <w:t>Modalit</w:t>
      </w:r>
      <w:r w:rsidR="00A3147F" w:rsidRPr="0025131E">
        <w:rPr>
          <w:rFonts w:cs="Arial"/>
          <w:color w:val="595959" w:themeColor="text1" w:themeTint="A6"/>
          <w:sz w:val="22"/>
          <w:szCs w:val="22"/>
          <w:lang w:val="ro-RO"/>
        </w:rPr>
        <w:t>ăţi de transmitere a plâ</w:t>
      </w:r>
      <w:r w:rsidRPr="0025131E">
        <w:rPr>
          <w:rFonts w:cs="Arial"/>
          <w:color w:val="595959" w:themeColor="text1" w:themeTint="A6"/>
          <w:sz w:val="22"/>
          <w:szCs w:val="22"/>
          <w:lang w:val="ro-RO"/>
        </w:rPr>
        <w:t>ngerilor</w:t>
      </w:r>
    </w:p>
    <w:p w14:paraId="3694C696" w14:textId="77777777" w:rsidR="00A3147F" w:rsidRPr="0025131E" w:rsidRDefault="00A3147F" w:rsidP="00A3147F">
      <w:pPr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  <w:lang w:val="ro-RO"/>
        </w:rPr>
      </w:pPr>
    </w:p>
    <w:p w14:paraId="0493402A" w14:textId="77777777" w:rsidR="00F3130C" w:rsidRPr="0025131E" w:rsidRDefault="00F3130C" w:rsidP="00D246EF">
      <w:pPr>
        <w:jc w:val="both"/>
        <w:rPr>
          <w:rStyle w:val="ln2talineat"/>
          <w:rFonts w:cs="Arial"/>
          <w:sz w:val="20"/>
          <w:lang w:val="ro-RO"/>
        </w:rPr>
      </w:pPr>
      <w:r w:rsidRPr="0025131E">
        <w:rPr>
          <w:rStyle w:val="ln2talineat"/>
          <w:rFonts w:cs="Arial"/>
          <w:sz w:val="20"/>
          <w:lang w:val="ro-RO"/>
        </w:rPr>
        <w:t>Pentru transmiterea p</w:t>
      </w:r>
      <w:r w:rsidR="00A3147F" w:rsidRPr="0025131E">
        <w:rPr>
          <w:rStyle w:val="ln2talineat"/>
          <w:rFonts w:cs="Arial"/>
          <w:sz w:val="20"/>
          <w:lang w:val="ro-RO"/>
        </w:rPr>
        <w:t>lâ</w:t>
      </w:r>
      <w:r w:rsidR="00284669" w:rsidRPr="0025131E">
        <w:rPr>
          <w:rStyle w:val="ln2talineat"/>
          <w:rFonts w:cs="Arial"/>
          <w:sz w:val="20"/>
          <w:lang w:val="ro-RO"/>
        </w:rPr>
        <w:t>ngeri</w:t>
      </w:r>
      <w:r w:rsidRPr="0025131E">
        <w:rPr>
          <w:rStyle w:val="ln2talineat"/>
          <w:rFonts w:cs="Arial"/>
          <w:sz w:val="20"/>
          <w:lang w:val="ro-RO"/>
        </w:rPr>
        <w:t xml:space="preserve">lor către </w:t>
      </w:r>
      <w:r w:rsidR="000E2F79" w:rsidRPr="0025131E">
        <w:rPr>
          <w:rStyle w:val="ln2talineat"/>
          <w:rFonts w:cs="Arial"/>
          <w:sz w:val="20"/>
          <w:lang w:val="ro-RO"/>
        </w:rPr>
        <w:t>ENGIE Romania</w:t>
      </w:r>
      <w:r w:rsidRPr="0025131E">
        <w:rPr>
          <w:rStyle w:val="ln2talineat"/>
          <w:rFonts w:cs="Arial"/>
          <w:sz w:val="20"/>
          <w:lang w:val="ro-RO"/>
        </w:rPr>
        <w:t xml:space="preserve">, </w:t>
      </w:r>
      <w:r w:rsidR="00A3147F" w:rsidRPr="0025131E">
        <w:rPr>
          <w:rStyle w:val="ln2talineat"/>
          <w:rFonts w:cs="Arial"/>
          <w:sz w:val="20"/>
          <w:lang w:val="ro-RO"/>
        </w:rPr>
        <w:t>Direcţ</w:t>
      </w:r>
      <w:r w:rsidR="00284669" w:rsidRPr="0025131E">
        <w:rPr>
          <w:rStyle w:val="ln2talineat"/>
          <w:rFonts w:cs="Arial"/>
          <w:sz w:val="20"/>
          <w:lang w:val="ro-RO"/>
        </w:rPr>
        <w:t>ia Comercializare Energie, clien</w:t>
      </w:r>
      <w:r w:rsidR="00A3147F" w:rsidRPr="0025131E">
        <w:rPr>
          <w:rStyle w:val="ln2talineat"/>
          <w:rFonts w:cs="Arial"/>
          <w:sz w:val="20"/>
          <w:lang w:val="ro-RO"/>
        </w:rPr>
        <w:t>ţ</w:t>
      </w:r>
      <w:r w:rsidR="00284669" w:rsidRPr="0025131E">
        <w:rPr>
          <w:rStyle w:val="ln2talineat"/>
          <w:rFonts w:cs="Arial"/>
          <w:sz w:val="20"/>
          <w:lang w:val="ro-RO"/>
        </w:rPr>
        <w:t>ii au</w:t>
      </w:r>
      <w:r w:rsidRPr="0025131E">
        <w:rPr>
          <w:rStyle w:val="ln2talineat"/>
          <w:rFonts w:cs="Arial"/>
          <w:sz w:val="20"/>
          <w:lang w:val="ro-RO"/>
        </w:rPr>
        <w:t xml:space="preserve"> la dispoziţie următoarele modalităţi: </w:t>
      </w:r>
    </w:p>
    <w:p w14:paraId="20112C4E" w14:textId="77777777" w:rsidR="007932CC" w:rsidRPr="0025131E" w:rsidRDefault="007932CC" w:rsidP="00D246EF">
      <w:pPr>
        <w:jc w:val="both"/>
        <w:rPr>
          <w:rStyle w:val="ln2talineat"/>
          <w:rFonts w:cs="Arial"/>
          <w:sz w:val="20"/>
          <w:lang w:val="ro-RO"/>
        </w:rPr>
      </w:pPr>
    </w:p>
    <w:p w14:paraId="4DDD63C8" w14:textId="77777777" w:rsidR="00483672" w:rsidRPr="0025131E" w:rsidRDefault="00A3147F" w:rsidP="00152359">
      <w:pPr>
        <w:numPr>
          <w:ilvl w:val="0"/>
          <w:numId w:val="30"/>
        </w:numPr>
        <w:jc w:val="both"/>
        <w:rPr>
          <w:rStyle w:val="ln2talineat"/>
          <w:rFonts w:cs="Arial"/>
          <w:b/>
          <w:color w:val="595959" w:themeColor="text1" w:themeTint="A6"/>
          <w:sz w:val="20"/>
          <w:lang w:val="ro-RO"/>
        </w:rPr>
      </w:pP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D</w:t>
      </w:r>
      <w:r w:rsidR="00284669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epunerea </w:t>
      </w: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plângerilor </w:t>
      </w:r>
      <w:r w:rsidR="00284669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la punctele unice de </w:t>
      </w: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relaţ</w:t>
      </w:r>
      <w:r w:rsidR="00230676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ii </w:t>
      </w: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cu </w:t>
      </w:r>
      <w:r w:rsidR="00230676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clien</w:t>
      </w: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ţii:</w:t>
      </w:r>
    </w:p>
    <w:p w14:paraId="4149D961" w14:textId="77777777" w:rsidR="00152359" w:rsidRPr="0025131E" w:rsidRDefault="00152359" w:rsidP="00152359">
      <w:pPr>
        <w:ind w:left="720"/>
        <w:jc w:val="both"/>
        <w:rPr>
          <w:rStyle w:val="ln2talineat"/>
          <w:rFonts w:cs="Arial"/>
          <w:sz w:val="20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2557"/>
        <w:gridCol w:w="1352"/>
        <w:gridCol w:w="2001"/>
        <w:gridCol w:w="2075"/>
      </w:tblGrid>
      <w:tr w:rsidR="00140A8B" w:rsidRPr="0025131E" w14:paraId="4FE9068B" w14:textId="77777777" w:rsidTr="00366759">
        <w:trPr>
          <w:trHeight w:val="206"/>
        </w:trPr>
        <w:tc>
          <w:tcPr>
            <w:tcW w:w="1501" w:type="dxa"/>
            <w:tcBorders>
              <w:top w:val="nil"/>
              <w:left w:val="nil"/>
              <w:right w:val="nil"/>
            </w:tcBorders>
          </w:tcPr>
          <w:p w14:paraId="49254364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Locaţie</w:t>
            </w:r>
          </w:p>
        </w:tc>
        <w:tc>
          <w:tcPr>
            <w:tcW w:w="2557" w:type="dxa"/>
            <w:tcBorders>
              <w:top w:val="nil"/>
              <w:left w:val="nil"/>
              <w:right w:val="nil"/>
            </w:tcBorders>
          </w:tcPr>
          <w:p w14:paraId="35973569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Adresă</w:t>
            </w:r>
          </w:p>
        </w:tc>
        <w:tc>
          <w:tcPr>
            <w:tcW w:w="1352" w:type="dxa"/>
            <w:tcBorders>
              <w:top w:val="nil"/>
              <w:left w:val="nil"/>
              <w:right w:val="nil"/>
            </w:tcBorders>
          </w:tcPr>
          <w:p w14:paraId="04E8CE12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Judeţ</w:t>
            </w:r>
          </w:p>
        </w:tc>
        <w:tc>
          <w:tcPr>
            <w:tcW w:w="2001" w:type="dxa"/>
            <w:tcBorders>
              <w:top w:val="nil"/>
              <w:left w:val="nil"/>
              <w:right w:val="nil"/>
            </w:tcBorders>
          </w:tcPr>
          <w:p w14:paraId="7236429B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Program de lucru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</w:tcPr>
          <w:p w14:paraId="26A62BBF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Interval orar</w:t>
            </w:r>
          </w:p>
        </w:tc>
      </w:tr>
      <w:tr w:rsidR="00140A8B" w:rsidRPr="0025131E" w14:paraId="34466175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39ACD944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Bucureşti</w:t>
            </w:r>
          </w:p>
        </w:tc>
        <w:tc>
          <w:tcPr>
            <w:tcW w:w="2557" w:type="dxa"/>
            <w:vAlign w:val="center"/>
          </w:tcPr>
          <w:p w14:paraId="3717C638" w14:textId="77777777" w:rsidR="00140A8B" w:rsidRPr="0025131E" w:rsidRDefault="00140A8B" w:rsidP="003B2C04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B-dul Mărăşeşti, nr. 4-6, sector 4</w:t>
            </w:r>
          </w:p>
        </w:tc>
        <w:tc>
          <w:tcPr>
            <w:tcW w:w="1352" w:type="dxa"/>
            <w:vAlign w:val="center"/>
          </w:tcPr>
          <w:p w14:paraId="261C14E2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Bucureşti</w:t>
            </w:r>
          </w:p>
        </w:tc>
        <w:tc>
          <w:tcPr>
            <w:tcW w:w="2001" w:type="dxa"/>
            <w:vAlign w:val="center"/>
          </w:tcPr>
          <w:p w14:paraId="1E59E0F8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79184CC7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777D07" w:rsidRPr="0025131E" w14:paraId="3CC1AAAE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0B15A664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Bucureşti</w:t>
            </w:r>
          </w:p>
        </w:tc>
        <w:tc>
          <w:tcPr>
            <w:tcW w:w="2557" w:type="dxa"/>
            <w:vAlign w:val="center"/>
          </w:tcPr>
          <w:p w14:paraId="589CF87C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777D07">
              <w:rPr>
                <w:rFonts w:cs="Arial"/>
                <w:sz w:val="20"/>
                <w:lang w:val="ro-RO"/>
              </w:rPr>
              <w:t>B-dul Timișoara, nr. 26, Sector 6</w:t>
            </w:r>
            <w:r>
              <w:rPr>
                <w:rFonts w:cs="Arial"/>
                <w:sz w:val="20"/>
                <w:lang w:val="ro-RO"/>
              </w:rPr>
              <w:t xml:space="preserve">, </w:t>
            </w:r>
            <w:r w:rsidRPr="00777D07">
              <w:rPr>
                <w:rFonts w:cs="Arial"/>
                <w:sz w:val="20"/>
                <w:lang w:val="ro-RO"/>
              </w:rPr>
              <w:t>Centrul Comercial Plaza România, PARTER</w:t>
            </w:r>
          </w:p>
        </w:tc>
        <w:tc>
          <w:tcPr>
            <w:tcW w:w="1352" w:type="dxa"/>
            <w:vAlign w:val="center"/>
          </w:tcPr>
          <w:p w14:paraId="18F582B1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Bucureşti</w:t>
            </w:r>
          </w:p>
        </w:tc>
        <w:tc>
          <w:tcPr>
            <w:tcW w:w="2001" w:type="dxa"/>
            <w:vAlign w:val="center"/>
          </w:tcPr>
          <w:p w14:paraId="1DA38B62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 xml:space="preserve">luni </w:t>
            </w:r>
            <w:r>
              <w:rPr>
                <w:rFonts w:cs="Arial"/>
                <w:sz w:val="20"/>
                <w:lang w:val="ro-RO"/>
              </w:rPr>
              <w:t>-</w:t>
            </w:r>
            <w:r w:rsidRPr="0025131E">
              <w:rPr>
                <w:rFonts w:cs="Arial"/>
                <w:sz w:val="20"/>
                <w:lang w:val="ro-RO"/>
              </w:rPr>
              <w:t xml:space="preserve"> </w:t>
            </w:r>
            <w:r>
              <w:rPr>
                <w:rFonts w:cs="Arial"/>
                <w:sz w:val="20"/>
                <w:lang w:val="ro-RO"/>
              </w:rPr>
              <w:t>duminică</w:t>
            </w:r>
          </w:p>
        </w:tc>
        <w:tc>
          <w:tcPr>
            <w:tcW w:w="2075" w:type="dxa"/>
            <w:vAlign w:val="center"/>
          </w:tcPr>
          <w:p w14:paraId="2626E23B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10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 xml:space="preserve">0 – </w:t>
            </w:r>
            <w:r>
              <w:rPr>
                <w:rFonts w:cs="Arial"/>
                <w:sz w:val="20"/>
                <w:lang w:val="ro-RO"/>
              </w:rPr>
              <w:t>22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  <w:r w:rsidR="00146029">
              <w:rPr>
                <w:rFonts w:cs="Arial"/>
                <w:sz w:val="20"/>
                <w:lang w:val="ro-RO"/>
              </w:rPr>
              <w:t xml:space="preserve"> </w:t>
            </w:r>
            <w:r w:rsidR="00146029">
              <w:rPr>
                <w:rFonts w:cs="Arial"/>
                <w:lang w:val="ro-RO"/>
              </w:rPr>
              <w:t>*</w:t>
            </w:r>
          </w:p>
        </w:tc>
      </w:tr>
      <w:tr w:rsidR="00777D07" w:rsidRPr="0025131E" w14:paraId="559CDF4C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6CBDA65B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Braşov</w:t>
            </w:r>
          </w:p>
        </w:tc>
        <w:tc>
          <w:tcPr>
            <w:tcW w:w="2557" w:type="dxa"/>
            <w:vAlign w:val="center"/>
          </w:tcPr>
          <w:p w14:paraId="42A3E665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Bisericii Romane, nr. 107 A</w:t>
            </w:r>
          </w:p>
        </w:tc>
        <w:tc>
          <w:tcPr>
            <w:tcW w:w="1352" w:type="dxa"/>
            <w:vAlign w:val="center"/>
          </w:tcPr>
          <w:p w14:paraId="24CA9BE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Braşov</w:t>
            </w:r>
          </w:p>
        </w:tc>
        <w:tc>
          <w:tcPr>
            <w:tcW w:w="2001" w:type="dxa"/>
            <w:vAlign w:val="center"/>
          </w:tcPr>
          <w:p w14:paraId="0BCC3714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3469B04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7D2D11D2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7E2F4D55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Sfântu Gheorghe</w:t>
            </w:r>
          </w:p>
        </w:tc>
        <w:tc>
          <w:tcPr>
            <w:tcW w:w="2557" w:type="dxa"/>
            <w:vAlign w:val="center"/>
          </w:tcPr>
          <w:p w14:paraId="77B6B734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Fabricii, nr. 3</w:t>
            </w:r>
          </w:p>
        </w:tc>
        <w:tc>
          <w:tcPr>
            <w:tcW w:w="1352" w:type="dxa"/>
            <w:vAlign w:val="center"/>
          </w:tcPr>
          <w:p w14:paraId="379F3383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Covasna</w:t>
            </w:r>
          </w:p>
        </w:tc>
        <w:tc>
          <w:tcPr>
            <w:tcW w:w="2001" w:type="dxa"/>
            <w:vAlign w:val="center"/>
          </w:tcPr>
          <w:p w14:paraId="7187F889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luni</w:t>
            </w:r>
            <w:r w:rsidRPr="0025131E">
              <w:rPr>
                <w:rFonts w:cs="Arial"/>
                <w:sz w:val="20"/>
                <w:lang w:val="ro-RO"/>
              </w:rPr>
              <w:t xml:space="preserve"> - vineri</w:t>
            </w:r>
          </w:p>
        </w:tc>
        <w:tc>
          <w:tcPr>
            <w:tcW w:w="2075" w:type="dxa"/>
            <w:vAlign w:val="center"/>
          </w:tcPr>
          <w:p w14:paraId="085698B5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9:00 – 16:00</w:t>
            </w:r>
          </w:p>
        </w:tc>
      </w:tr>
      <w:tr w:rsidR="00777D07" w:rsidRPr="0025131E" w14:paraId="3463CD57" w14:textId="77777777" w:rsidTr="00366759">
        <w:trPr>
          <w:trHeight w:val="229"/>
        </w:trPr>
        <w:tc>
          <w:tcPr>
            <w:tcW w:w="1501" w:type="dxa"/>
            <w:vAlign w:val="center"/>
          </w:tcPr>
          <w:p w14:paraId="45119CB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Făgăraş</w:t>
            </w:r>
          </w:p>
        </w:tc>
        <w:tc>
          <w:tcPr>
            <w:tcW w:w="2557" w:type="dxa"/>
            <w:vAlign w:val="center"/>
          </w:tcPr>
          <w:p w14:paraId="4FB653BA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Aleea Gazului, nr. 1</w:t>
            </w:r>
          </w:p>
        </w:tc>
        <w:tc>
          <w:tcPr>
            <w:tcW w:w="1352" w:type="dxa"/>
            <w:vAlign w:val="center"/>
          </w:tcPr>
          <w:p w14:paraId="20B6DD57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Braşov</w:t>
            </w:r>
          </w:p>
        </w:tc>
        <w:tc>
          <w:tcPr>
            <w:tcW w:w="2001" w:type="dxa"/>
            <w:vAlign w:val="center"/>
          </w:tcPr>
          <w:p w14:paraId="2256131F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luni și</w:t>
            </w:r>
            <w:r w:rsidRPr="0025131E">
              <w:rPr>
                <w:rFonts w:cs="Arial"/>
                <w:sz w:val="20"/>
                <w:lang w:val="ro-RO"/>
              </w:rPr>
              <w:t xml:space="preserve"> marţi</w:t>
            </w:r>
          </w:p>
        </w:tc>
        <w:tc>
          <w:tcPr>
            <w:tcW w:w="2075" w:type="dxa"/>
            <w:vAlign w:val="center"/>
          </w:tcPr>
          <w:p w14:paraId="5B284ECC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15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3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5603DF1E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73C9454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Târgovişte</w:t>
            </w:r>
          </w:p>
        </w:tc>
        <w:tc>
          <w:tcPr>
            <w:tcW w:w="2557" w:type="dxa"/>
            <w:vAlign w:val="center"/>
          </w:tcPr>
          <w:p w14:paraId="0B741B0D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Plt. Ditescu Stan,  nr. 1-3</w:t>
            </w:r>
          </w:p>
        </w:tc>
        <w:tc>
          <w:tcPr>
            <w:tcW w:w="1352" w:type="dxa"/>
            <w:vAlign w:val="center"/>
          </w:tcPr>
          <w:p w14:paraId="003E7C3F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Dâmboviţa</w:t>
            </w:r>
          </w:p>
        </w:tc>
        <w:tc>
          <w:tcPr>
            <w:tcW w:w="2001" w:type="dxa"/>
            <w:vAlign w:val="center"/>
          </w:tcPr>
          <w:p w14:paraId="78312B0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114D1AA5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254B195B" w14:textId="77777777" w:rsidTr="00366759">
        <w:trPr>
          <w:trHeight w:val="229"/>
        </w:trPr>
        <w:tc>
          <w:tcPr>
            <w:tcW w:w="1501" w:type="dxa"/>
            <w:vAlign w:val="center"/>
          </w:tcPr>
          <w:p w14:paraId="6D935E0F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Buzău</w:t>
            </w:r>
          </w:p>
        </w:tc>
        <w:tc>
          <w:tcPr>
            <w:tcW w:w="2557" w:type="dxa"/>
            <w:vAlign w:val="center"/>
          </w:tcPr>
          <w:p w14:paraId="498C4F53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>
              <w:rPr>
                <w:sz w:val="20"/>
                <w:lang w:val="ro-RO"/>
              </w:rPr>
              <w:t>Str.</w:t>
            </w:r>
            <w:r w:rsidRPr="0025131E">
              <w:rPr>
                <w:sz w:val="20"/>
                <w:lang w:val="ro-RO"/>
              </w:rPr>
              <w:t xml:space="preserve"> Unirii, 16 E, parter </w:t>
            </w:r>
          </w:p>
        </w:tc>
        <w:tc>
          <w:tcPr>
            <w:tcW w:w="1352" w:type="dxa"/>
            <w:vAlign w:val="center"/>
          </w:tcPr>
          <w:p w14:paraId="26CBEFF5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Buzău</w:t>
            </w:r>
          </w:p>
        </w:tc>
        <w:tc>
          <w:tcPr>
            <w:tcW w:w="2001" w:type="dxa"/>
            <w:vAlign w:val="center"/>
          </w:tcPr>
          <w:p w14:paraId="78C14472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luni -</w:t>
            </w:r>
            <w:r w:rsidRPr="0025131E">
              <w:rPr>
                <w:rFonts w:cs="Arial"/>
                <w:sz w:val="20"/>
                <w:lang w:val="ro-RO"/>
              </w:rPr>
              <w:t xml:space="preserve"> vineri</w:t>
            </w:r>
          </w:p>
        </w:tc>
        <w:tc>
          <w:tcPr>
            <w:tcW w:w="2075" w:type="dxa"/>
            <w:vAlign w:val="center"/>
          </w:tcPr>
          <w:p w14:paraId="296BBD54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05097223" w14:textId="77777777" w:rsidTr="00366759">
        <w:trPr>
          <w:trHeight w:val="229"/>
        </w:trPr>
        <w:tc>
          <w:tcPr>
            <w:tcW w:w="1501" w:type="dxa"/>
            <w:vAlign w:val="center"/>
          </w:tcPr>
          <w:p w14:paraId="4D1889BB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Ploieşti</w:t>
            </w:r>
          </w:p>
        </w:tc>
        <w:tc>
          <w:tcPr>
            <w:tcW w:w="2557" w:type="dxa"/>
            <w:vAlign w:val="center"/>
          </w:tcPr>
          <w:p w14:paraId="4168A453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Trei Ierarhi, nr.9</w:t>
            </w:r>
          </w:p>
        </w:tc>
        <w:tc>
          <w:tcPr>
            <w:tcW w:w="1352" w:type="dxa"/>
            <w:vAlign w:val="center"/>
          </w:tcPr>
          <w:p w14:paraId="6674D260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Prahova</w:t>
            </w:r>
          </w:p>
        </w:tc>
        <w:tc>
          <w:tcPr>
            <w:tcW w:w="2001" w:type="dxa"/>
            <w:vAlign w:val="center"/>
          </w:tcPr>
          <w:p w14:paraId="2AB79EFE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615B4240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7952BC02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566C56DF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Galaţi</w:t>
            </w:r>
          </w:p>
        </w:tc>
        <w:tc>
          <w:tcPr>
            <w:tcW w:w="2557" w:type="dxa"/>
            <w:vAlign w:val="center"/>
          </w:tcPr>
          <w:p w14:paraId="154D7EA8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Regiment 11 Siret, nr. 46A</w:t>
            </w:r>
          </w:p>
        </w:tc>
        <w:tc>
          <w:tcPr>
            <w:tcW w:w="1352" w:type="dxa"/>
            <w:vAlign w:val="center"/>
          </w:tcPr>
          <w:p w14:paraId="5900BE1C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Galaţi</w:t>
            </w:r>
          </w:p>
        </w:tc>
        <w:tc>
          <w:tcPr>
            <w:tcW w:w="2001" w:type="dxa"/>
            <w:vAlign w:val="center"/>
          </w:tcPr>
          <w:p w14:paraId="0C8A122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27E78E81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17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332016EF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76038E10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Brăila</w:t>
            </w:r>
          </w:p>
        </w:tc>
        <w:tc>
          <w:tcPr>
            <w:tcW w:w="2557" w:type="dxa"/>
            <w:vAlign w:val="center"/>
          </w:tcPr>
          <w:p w14:paraId="016DE70A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B-dul Dorobantilor, nr. 41, bl. B9, parter</w:t>
            </w:r>
          </w:p>
        </w:tc>
        <w:tc>
          <w:tcPr>
            <w:tcW w:w="1352" w:type="dxa"/>
            <w:vAlign w:val="center"/>
          </w:tcPr>
          <w:p w14:paraId="70451B69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Brăila</w:t>
            </w:r>
          </w:p>
        </w:tc>
        <w:tc>
          <w:tcPr>
            <w:tcW w:w="2001" w:type="dxa"/>
            <w:vAlign w:val="center"/>
          </w:tcPr>
          <w:p w14:paraId="26396E81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04510456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7F708AED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711C916F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Focşani</w:t>
            </w:r>
          </w:p>
        </w:tc>
        <w:tc>
          <w:tcPr>
            <w:tcW w:w="2557" w:type="dxa"/>
            <w:vAlign w:val="center"/>
          </w:tcPr>
          <w:p w14:paraId="70043B85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Anghel Saligni, nr.55</w:t>
            </w:r>
          </w:p>
        </w:tc>
        <w:tc>
          <w:tcPr>
            <w:tcW w:w="1352" w:type="dxa"/>
            <w:vAlign w:val="center"/>
          </w:tcPr>
          <w:p w14:paraId="6D6C423E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Vrancea</w:t>
            </w:r>
          </w:p>
        </w:tc>
        <w:tc>
          <w:tcPr>
            <w:tcW w:w="2001" w:type="dxa"/>
            <w:vAlign w:val="center"/>
          </w:tcPr>
          <w:p w14:paraId="6D363823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54147B0B" w14:textId="77777777" w:rsidR="00777D07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 xml:space="preserve">8:30 - 12:00 </w:t>
            </w:r>
          </w:p>
          <w:p w14:paraId="30C1373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12:30 – 15:30</w:t>
            </w:r>
          </w:p>
        </w:tc>
      </w:tr>
      <w:tr w:rsidR="00777D07" w:rsidRPr="0025131E" w14:paraId="3A7E9546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1B8EA4A7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Urziceni</w:t>
            </w:r>
          </w:p>
        </w:tc>
        <w:tc>
          <w:tcPr>
            <w:tcW w:w="2557" w:type="dxa"/>
            <w:vAlign w:val="center"/>
          </w:tcPr>
          <w:p w14:paraId="4A4F6C90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Aleea Câmpului, nr. 18</w:t>
            </w:r>
          </w:p>
        </w:tc>
        <w:tc>
          <w:tcPr>
            <w:tcW w:w="1352" w:type="dxa"/>
            <w:vAlign w:val="center"/>
          </w:tcPr>
          <w:p w14:paraId="6404BE9B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Ialomiţa</w:t>
            </w:r>
          </w:p>
        </w:tc>
        <w:tc>
          <w:tcPr>
            <w:tcW w:w="2001" w:type="dxa"/>
            <w:vAlign w:val="center"/>
          </w:tcPr>
          <w:p w14:paraId="25112889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</w:t>
            </w:r>
          </w:p>
        </w:tc>
        <w:tc>
          <w:tcPr>
            <w:tcW w:w="2075" w:type="dxa"/>
            <w:vAlign w:val="center"/>
          </w:tcPr>
          <w:p w14:paraId="1E4CDCA6" w14:textId="77777777" w:rsidR="00777D07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 xml:space="preserve">8:30 - 12:00 </w:t>
            </w:r>
          </w:p>
          <w:p w14:paraId="05B98DB9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12:30 – 15:30</w:t>
            </w:r>
          </w:p>
        </w:tc>
      </w:tr>
      <w:tr w:rsidR="00777D07" w:rsidRPr="0025131E" w14:paraId="66D827CD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25317892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Slobozia</w:t>
            </w:r>
          </w:p>
        </w:tc>
        <w:tc>
          <w:tcPr>
            <w:tcW w:w="2557" w:type="dxa"/>
            <w:vAlign w:val="center"/>
          </w:tcPr>
          <w:p w14:paraId="75EB4038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Lacului, nr. 6A</w:t>
            </w:r>
          </w:p>
        </w:tc>
        <w:tc>
          <w:tcPr>
            <w:tcW w:w="1352" w:type="dxa"/>
            <w:vAlign w:val="center"/>
          </w:tcPr>
          <w:p w14:paraId="5D0B939C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Ialomiţa</w:t>
            </w:r>
          </w:p>
        </w:tc>
        <w:tc>
          <w:tcPr>
            <w:tcW w:w="2001" w:type="dxa"/>
            <w:vAlign w:val="center"/>
          </w:tcPr>
          <w:p w14:paraId="202ABDD6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marți -</w:t>
            </w:r>
            <w:r w:rsidRPr="0025131E">
              <w:rPr>
                <w:rFonts w:cs="Arial"/>
                <w:sz w:val="20"/>
                <w:lang w:val="ro-RO"/>
              </w:rPr>
              <w:t xml:space="preserve"> vineri</w:t>
            </w:r>
          </w:p>
        </w:tc>
        <w:tc>
          <w:tcPr>
            <w:tcW w:w="2075" w:type="dxa"/>
            <w:vAlign w:val="center"/>
          </w:tcPr>
          <w:p w14:paraId="22C17F61" w14:textId="77777777" w:rsidR="00777D07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 xml:space="preserve">8:30 – 12:00 </w:t>
            </w:r>
          </w:p>
          <w:p w14:paraId="74406E66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12:30 – 15:30</w:t>
            </w:r>
          </w:p>
        </w:tc>
      </w:tr>
      <w:tr w:rsidR="00777D07" w:rsidRPr="0025131E" w14:paraId="6831CF32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0D7BE148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Călăraşi</w:t>
            </w:r>
          </w:p>
        </w:tc>
        <w:tc>
          <w:tcPr>
            <w:tcW w:w="2557" w:type="dxa"/>
            <w:vAlign w:val="center"/>
          </w:tcPr>
          <w:p w14:paraId="647E39A8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Luceafăruluii, nr.22</w:t>
            </w:r>
          </w:p>
        </w:tc>
        <w:tc>
          <w:tcPr>
            <w:tcW w:w="1352" w:type="dxa"/>
            <w:vAlign w:val="center"/>
          </w:tcPr>
          <w:p w14:paraId="5976CC34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Călăraşi</w:t>
            </w:r>
          </w:p>
        </w:tc>
        <w:tc>
          <w:tcPr>
            <w:tcW w:w="2001" w:type="dxa"/>
            <w:vAlign w:val="center"/>
          </w:tcPr>
          <w:p w14:paraId="3D84CF7E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2B18DE21" w14:textId="77777777" w:rsidR="00777D07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 xml:space="preserve">8:30 - 12:00 </w:t>
            </w:r>
          </w:p>
          <w:p w14:paraId="740E6B28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12:30 – 15:30</w:t>
            </w:r>
          </w:p>
        </w:tc>
      </w:tr>
      <w:tr w:rsidR="00777D07" w:rsidRPr="0025131E" w14:paraId="50797E96" w14:textId="77777777" w:rsidTr="00366759">
        <w:trPr>
          <w:trHeight w:val="229"/>
        </w:trPr>
        <w:tc>
          <w:tcPr>
            <w:tcW w:w="1501" w:type="dxa"/>
            <w:vAlign w:val="center"/>
          </w:tcPr>
          <w:p w14:paraId="59E6A022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Craiova</w:t>
            </w:r>
          </w:p>
        </w:tc>
        <w:tc>
          <w:tcPr>
            <w:tcW w:w="2557" w:type="dxa"/>
            <w:vAlign w:val="center"/>
          </w:tcPr>
          <w:p w14:paraId="7F9A1290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Bibescu, nr. 33</w:t>
            </w:r>
          </w:p>
        </w:tc>
        <w:tc>
          <w:tcPr>
            <w:tcW w:w="1352" w:type="dxa"/>
            <w:vAlign w:val="center"/>
          </w:tcPr>
          <w:p w14:paraId="54C712D3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Dolj</w:t>
            </w:r>
          </w:p>
        </w:tc>
        <w:tc>
          <w:tcPr>
            <w:tcW w:w="2001" w:type="dxa"/>
            <w:vAlign w:val="center"/>
          </w:tcPr>
          <w:p w14:paraId="742A13DF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</w:tcPr>
          <w:p w14:paraId="0D494F72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18B86739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5FFA26D8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Târgu Jiu</w:t>
            </w:r>
          </w:p>
        </w:tc>
        <w:tc>
          <w:tcPr>
            <w:tcW w:w="2557" w:type="dxa"/>
            <w:vAlign w:val="center"/>
          </w:tcPr>
          <w:p w14:paraId="1AB10AF5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C-tin Brancuşi, nr. 11-13</w:t>
            </w:r>
          </w:p>
        </w:tc>
        <w:tc>
          <w:tcPr>
            <w:tcW w:w="1352" w:type="dxa"/>
            <w:vAlign w:val="center"/>
          </w:tcPr>
          <w:p w14:paraId="14FE0E5B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Gorj</w:t>
            </w:r>
          </w:p>
        </w:tc>
        <w:tc>
          <w:tcPr>
            <w:tcW w:w="2001" w:type="dxa"/>
            <w:vAlign w:val="center"/>
          </w:tcPr>
          <w:p w14:paraId="7179791F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</w:tcPr>
          <w:p w14:paraId="5C287FB7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0B7BB56F" w14:textId="77777777" w:rsidTr="00366759">
        <w:trPr>
          <w:trHeight w:val="229"/>
        </w:trPr>
        <w:tc>
          <w:tcPr>
            <w:tcW w:w="1501" w:type="dxa"/>
            <w:vAlign w:val="center"/>
          </w:tcPr>
          <w:p w14:paraId="755CC414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Piteşti</w:t>
            </w:r>
          </w:p>
        </w:tc>
        <w:tc>
          <w:tcPr>
            <w:tcW w:w="2557" w:type="dxa"/>
            <w:vAlign w:val="center"/>
          </w:tcPr>
          <w:p w14:paraId="02DB3352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B-dul Republicii, nr. 4</w:t>
            </w:r>
          </w:p>
        </w:tc>
        <w:tc>
          <w:tcPr>
            <w:tcW w:w="1352" w:type="dxa"/>
            <w:vAlign w:val="center"/>
          </w:tcPr>
          <w:p w14:paraId="2E4C949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Argeş</w:t>
            </w:r>
          </w:p>
        </w:tc>
        <w:tc>
          <w:tcPr>
            <w:tcW w:w="2001" w:type="dxa"/>
            <w:vAlign w:val="center"/>
          </w:tcPr>
          <w:p w14:paraId="4AED9A2F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</w:tcPr>
          <w:p w14:paraId="1840DD6F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4AE7C8E9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23EC0917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Râmnicu Vâlcea</w:t>
            </w:r>
          </w:p>
        </w:tc>
        <w:tc>
          <w:tcPr>
            <w:tcW w:w="2557" w:type="dxa"/>
            <w:vAlign w:val="center"/>
          </w:tcPr>
          <w:p w14:paraId="31257FD0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Ferdinand, nr. 34 A</w:t>
            </w:r>
          </w:p>
        </w:tc>
        <w:tc>
          <w:tcPr>
            <w:tcW w:w="1352" w:type="dxa"/>
            <w:vAlign w:val="center"/>
          </w:tcPr>
          <w:p w14:paraId="06A51AD8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Vâlcea</w:t>
            </w:r>
          </w:p>
        </w:tc>
        <w:tc>
          <w:tcPr>
            <w:tcW w:w="2001" w:type="dxa"/>
            <w:vAlign w:val="center"/>
          </w:tcPr>
          <w:p w14:paraId="07038080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2C657289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1B05A512" w14:textId="77777777" w:rsidTr="00366759">
        <w:trPr>
          <w:trHeight w:val="229"/>
        </w:trPr>
        <w:tc>
          <w:tcPr>
            <w:tcW w:w="1501" w:type="dxa"/>
            <w:vAlign w:val="center"/>
          </w:tcPr>
          <w:p w14:paraId="39137600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Slatina</w:t>
            </w:r>
          </w:p>
        </w:tc>
        <w:tc>
          <w:tcPr>
            <w:tcW w:w="2557" w:type="dxa"/>
            <w:vAlign w:val="center"/>
          </w:tcPr>
          <w:p w14:paraId="3AA2B24C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Textilistului, nr. 8 B</w:t>
            </w:r>
          </w:p>
        </w:tc>
        <w:tc>
          <w:tcPr>
            <w:tcW w:w="1352" w:type="dxa"/>
            <w:vAlign w:val="center"/>
          </w:tcPr>
          <w:p w14:paraId="0E9ECE5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Olt</w:t>
            </w:r>
          </w:p>
        </w:tc>
        <w:tc>
          <w:tcPr>
            <w:tcW w:w="2001" w:type="dxa"/>
            <w:vAlign w:val="center"/>
          </w:tcPr>
          <w:p w14:paraId="7D5F03C5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75" w:type="dxa"/>
            <w:vAlign w:val="center"/>
          </w:tcPr>
          <w:p w14:paraId="41209BCB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9:00 – 16:</w:t>
            </w:r>
            <w:r>
              <w:rPr>
                <w:rFonts w:cs="Arial"/>
                <w:sz w:val="20"/>
                <w:lang w:val="ro-RO"/>
              </w:rPr>
              <w:t>3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</w:tbl>
    <w:p w14:paraId="429A73B6" w14:textId="77777777" w:rsidR="00777D07" w:rsidRDefault="00777D07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2557"/>
        <w:gridCol w:w="1352"/>
        <w:gridCol w:w="2001"/>
        <w:gridCol w:w="2075"/>
      </w:tblGrid>
      <w:tr w:rsidR="00777D07" w:rsidRPr="0025131E" w14:paraId="1CB842CC" w14:textId="77777777" w:rsidTr="00366759">
        <w:trPr>
          <w:trHeight w:val="458"/>
        </w:trPr>
        <w:tc>
          <w:tcPr>
            <w:tcW w:w="1501" w:type="dxa"/>
            <w:vAlign w:val="center"/>
          </w:tcPr>
          <w:p w14:paraId="3A55F498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lastRenderedPageBreak/>
              <w:t>Filiaşi</w:t>
            </w:r>
          </w:p>
        </w:tc>
        <w:tc>
          <w:tcPr>
            <w:tcW w:w="2557" w:type="dxa"/>
            <w:vAlign w:val="center"/>
          </w:tcPr>
          <w:p w14:paraId="0E953F24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AE4246">
              <w:rPr>
                <w:rFonts w:cs="Arial"/>
                <w:sz w:val="20"/>
                <w:lang w:val="ro-RO"/>
              </w:rPr>
              <w:t>B-dul Racoteanu, nr. 151, bloc A2, scara 1, parter</w:t>
            </w:r>
          </w:p>
        </w:tc>
        <w:tc>
          <w:tcPr>
            <w:tcW w:w="1352" w:type="dxa"/>
            <w:vAlign w:val="center"/>
          </w:tcPr>
          <w:p w14:paraId="0EA40C57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Dolj</w:t>
            </w:r>
          </w:p>
        </w:tc>
        <w:tc>
          <w:tcPr>
            <w:tcW w:w="2001" w:type="dxa"/>
            <w:vAlign w:val="center"/>
          </w:tcPr>
          <w:p w14:paraId="467A2B4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luni și</w:t>
            </w:r>
            <w:r w:rsidRPr="0025131E">
              <w:rPr>
                <w:rFonts w:cs="Arial"/>
                <w:sz w:val="20"/>
                <w:lang w:val="ro-RO"/>
              </w:rPr>
              <w:t xml:space="preserve"> vineri</w:t>
            </w:r>
          </w:p>
        </w:tc>
        <w:tc>
          <w:tcPr>
            <w:tcW w:w="2075" w:type="dxa"/>
            <w:vAlign w:val="center"/>
          </w:tcPr>
          <w:p w14:paraId="57DB8CE0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8:30 – 16</w:t>
            </w:r>
            <w:r w:rsidRPr="0025131E">
              <w:rPr>
                <w:rFonts w:cs="Arial"/>
                <w:sz w:val="20"/>
                <w:lang w:val="ro-RO"/>
              </w:rPr>
              <w:t>:</w:t>
            </w:r>
            <w:r>
              <w:rPr>
                <w:rFonts w:cs="Arial"/>
                <w:sz w:val="20"/>
                <w:lang w:val="ro-RO"/>
              </w:rPr>
              <w:t>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777D07" w:rsidRPr="0025131E" w14:paraId="29796381" w14:textId="77777777" w:rsidTr="00366759">
        <w:trPr>
          <w:trHeight w:val="229"/>
        </w:trPr>
        <w:tc>
          <w:tcPr>
            <w:tcW w:w="1501" w:type="dxa"/>
            <w:vAlign w:val="center"/>
          </w:tcPr>
          <w:p w14:paraId="63E74248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Câmpulung</w:t>
            </w:r>
          </w:p>
        </w:tc>
        <w:tc>
          <w:tcPr>
            <w:tcW w:w="2557" w:type="dxa"/>
            <w:vAlign w:val="center"/>
          </w:tcPr>
          <w:p w14:paraId="39E6AA82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Negru Vodă, nr. 163</w:t>
            </w:r>
          </w:p>
        </w:tc>
        <w:tc>
          <w:tcPr>
            <w:tcW w:w="1352" w:type="dxa"/>
            <w:vAlign w:val="center"/>
          </w:tcPr>
          <w:p w14:paraId="61281BB6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Argeş</w:t>
            </w:r>
          </w:p>
        </w:tc>
        <w:tc>
          <w:tcPr>
            <w:tcW w:w="2001" w:type="dxa"/>
            <w:vAlign w:val="center"/>
          </w:tcPr>
          <w:p w14:paraId="5ABBF0D4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luni și</w:t>
            </w:r>
            <w:r w:rsidRPr="0025131E">
              <w:rPr>
                <w:rFonts w:cs="Arial"/>
                <w:sz w:val="20"/>
                <w:lang w:val="ro-RO"/>
              </w:rPr>
              <w:t xml:space="preserve"> marţi</w:t>
            </w:r>
          </w:p>
        </w:tc>
        <w:tc>
          <w:tcPr>
            <w:tcW w:w="2075" w:type="dxa"/>
            <w:vAlign w:val="center"/>
          </w:tcPr>
          <w:p w14:paraId="7712DB71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9:00 – 16:00</w:t>
            </w:r>
          </w:p>
        </w:tc>
      </w:tr>
      <w:tr w:rsidR="00777D07" w:rsidRPr="0025131E" w14:paraId="3FE6BB44" w14:textId="77777777" w:rsidTr="00366759">
        <w:trPr>
          <w:trHeight w:val="335"/>
        </w:trPr>
        <w:tc>
          <w:tcPr>
            <w:tcW w:w="1501" w:type="dxa"/>
            <w:vAlign w:val="center"/>
          </w:tcPr>
          <w:p w14:paraId="30EB239B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Constanţa</w:t>
            </w:r>
          </w:p>
        </w:tc>
        <w:tc>
          <w:tcPr>
            <w:tcW w:w="2557" w:type="dxa"/>
            <w:vAlign w:val="center"/>
          </w:tcPr>
          <w:p w14:paraId="47C1BFAF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Vasile Pârvan, nr. 16</w:t>
            </w:r>
          </w:p>
        </w:tc>
        <w:tc>
          <w:tcPr>
            <w:tcW w:w="1352" w:type="dxa"/>
            <w:vAlign w:val="center"/>
          </w:tcPr>
          <w:p w14:paraId="6EE37643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Constanţa</w:t>
            </w:r>
          </w:p>
        </w:tc>
        <w:tc>
          <w:tcPr>
            <w:tcW w:w="2001" w:type="dxa"/>
            <w:vAlign w:val="center"/>
          </w:tcPr>
          <w:p w14:paraId="273CD271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 xml:space="preserve">luni - </w:t>
            </w:r>
            <w:r w:rsidRPr="0025131E">
              <w:rPr>
                <w:rFonts w:cs="Arial"/>
                <w:sz w:val="20"/>
                <w:lang w:val="ro-RO"/>
              </w:rPr>
              <w:t>vineri</w:t>
            </w:r>
          </w:p>
        </w:tc>
        <w:tc>
          <w:tcPr>
            <w:tcW w:w="2075" w:type="dxa"/>
            <w:vAlign w:val="center"/>
          </w:tcPr>
          <w:p w14:paraId="6361F451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</w:t>
            </w:r>
            <w:r>
              <w:rPr>
                <w:rFonts w:cs="Arial"/>
                <w:sz w:val="20"/>
                <w:lang w:val="ro-RO"/>
              </w:rPr>
              <w:t>00</w:t>
            </w:r>
          </w:p>
        </w:tc>
      </w:tr>
      <w:tr w:rsidR="00777D07" w:rsidRPr="0025131E" w14:paraId="19D47D7C" w14:textId="77777777" w:rsidTr="00366759">
        <w:trPr>
          <w:trHeight w:val="404"/>
        </w:trPr>
        <w:tc>
          <w:tcPr>
            <w:tcW w:w="1501" w:type="dxa"/>
            <w:vAlign w:val="center"/>
          </w:tcPr>
          <w:p w14:paraId="11AAF281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Curtea de Arge</w:t>
            </w:r>
            <w:r w:rsidRPr="0025131E">
              <w:rPr>
                <w:rFonts w:cs="Arial"/>
                <w:sz w:val="20"/>
                <w:lang w:val="ro-RO"/>
              </w:rPr>
              <w:t>ş</w:t>
            </w:r>
          </w:p>
        </w:tc>
        <w:tc>
          <w:tcPr>
            <w:tcW w:w="2557" w:type="dxa"/>
            <w:vAlign w:val="center"/>
          </w:tcPr>
          <w:p w14:paraId="6625E753" w14:textId="77777777" w:rsidR="00777D07" w:rsidRPr="0025131E" w:rsidRDefault="00777D07" w:rsidP="00777D07">
            <w:pPr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 xml:space="preserve">Str. Negru </w:t>
            </w:r>
            <w:r w:rsidRPr="0025131E">
              <w:rPr>
                <w:rFonts w:cs="Arial"/>
                <w:sz w:val="20"/>
                <w:lang w:val="ro-RO"/>
              </w:rPr>
              <w:t>Vodă, nr. 1</w:t>
            </w:r>
            <w:r>
              <w:rPr>
                <w:rFonts w:cs="Arial"/>
                <w:sz w:val="20"/>
                <w:lang w:val="ro-RO"/>
              </w:rPr>
              <w:t>19</w:t>
            </w:r>
          </w:p>
        </w:tc>
        <w:tc>
          <w:tcPr>
            <w:tcW w:w="1352" w:type="dxa"/>
            <w:vAlign w:val="center"/>
          </w:tcPr>
          <w:p w14:paraId="5728384A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Argeş</w:t>
            </w:r>
          </w:p>
        </w:tc>
        <w:tc>
          <w:tcPr>
            <w:tcW w:w="2001" w:type="dxa"/>
            <w:vAlign w:val="center"/>
          </w:tcPr>
          <w:p w14:paraId="3D044041" w14:textId="77777777" w:rsidR="00777D07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miercuri</w:t>
            </w:r>
          </w:p>
        </w:tc>
        <w:tc>
          <w:tcPr>
            <w:tcW w:w="2075" w:type="dxa"/>
            <w:vAlign w:val="center"/>
          </w:tcPr>
          <w:p w14:paraId="6721E17E" w14:textId="77777777" w:rsidR="00777D07" w:rsidRPr="0025131E" w:rsidRDefault="00777D0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9:00 – 16:00</w:t>
            </w:r>
          </w:p>
        </w:tc>
      </w:tr>
      <w:tr w:rsidR="00542E97" w:rsidRPr="0025131E" w14:paraId="6FF9DA54" w14:textId="77777777" w:rsidTr="00366759">
        <w:trPr>
          <w:trHeight w:val="404"/>
        </w:trPr>
        <w:tc>
          <w:tcPr>
            <w:tcW w:w="1501" w:type="dxa"/>
            <w:vAlign w:val="center"/>
          </w:tcPr>
          <w:p w14:paraId="61687409" w14:textId="3C381F62" w:rsidR="00542E97" w:rsidRDefault="00542E9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Eforie Nord</w:t>
            </w:r>
          </w:p>
        </w:tc>
        <w:tc>
          <w:tcPr>
            <w:tcW w:w="2557" w:type="dxa"/>
            <w:vAlign w:val="center"/>
          </w:tcPr>
          <w:p w14:paraId="7F3863B1" w14:textId="2EEFB0D2" w:rsidR="00542E97" w:rsidRDefault="00542E97" w:rsidP="00777D07">
            <w:pPr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Str. Republicii, nr. 17, biroul 12, in cadrul Casei de Cultura</w:t>
            </w:r>
          </w:p>
        </w:tc>
        <w:tc>
          <w:tcPr>
            <w:tcW w:w="1352" w:type="dxa"/>
            <w:vAlign w:val="center"/>
          </w:tcPr>
          <w:p w14:paraId="3155891E" w14:textId="3111240C" w:rsidR="00542E97" w:rsidRPr="0025131E" w:rsidRDefault="00542E9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Constanta</w:t>
            </w:r>
          </w:p>
        </w:tc>
        <w:tc>
          <w:tcPr>
            <w:tcW w:w="2001" w:type="dxa"/>
            <w:vAlign w:val="center"/>
          </w:tcPr>
          <w:p w14:paraId="397A1BA4" w14:textId="11559CFB" w:rsidR="00542E97" w:rsidRDefault="00542E97" w:rsidP="00777D0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marţi</w:t>
            </w:r>
            <w:r>
              <w:rPr>
                <w:rFonts w:cs="Arial"/>
                <w:sz w:val="20"/>
                <w:lang w:val="ro-RO"/>
              </w:rPr>
              <w:t xml:space="preserve"> </w:t>
            </w:r>
            <w:r>
              <w:rPr>
                <w:rFonts w:cs="Arial"/>
                <w:sz w:val="20"/>
                <w:lang w:val="ro-RO"/>
              </w:rPr>
              <w:t>și</w:t>
            </w:r>
            <w:r>
              <w:rPr>
                <w:rFonts w:cs="Arial"/>
                <w:sz w:val="20"/>
                <w:lang w:val="ro-RO"/>
              </w:rPr>
              <w:t xml:space="preserve"> joi</w:t>
            </w:r>
          </w:p>
        </w:tc>
        <w:tc>
          <w:tcPr>
            <w:tcW w:w="2075" w:type="dxa"/>
            <w:vAlign w:val="center"/>
          </w:tcPr>
          <w:p w14:paraId="1C8330F5" w14:textId="4B3CA619" w:rsidR="00542E97" w:rsidRPr="0025131E" w:rsidRDefault="00542E97" w:rsidP="00777D07">
            <w:pPr>
              <w:jc w:val="center"/>
              <w:rPr>
                <w:rFonts w:cs="Arial"/>
                <w:sz w:val="20"/>
                <w:lang w:val="ro-RO"/>
              </w:rPr>
            </w:pPr>
            <w:r>
              <w:rPr>
                <w:rFonts w:cs="Arial"/>
                <w:sz w:val="20"/>
                <w:lang w:val="ro-RO"/>
              </w:rPr>
              <w:t>10:00 – 14:00</w:t>
            </w:r>
          </w:p>
        </w:tc>
      </w:tr>
    </w:tbl>
    <w:p w14:paraId="07DEC84E" w14:textId="77777777" w:rsidR="00483672" w:rsidRPr="0025131E" w:rsidRDefault="00483672" w:rsidP="00A3147F">
      <w:pPr>
        <w:jc w:val="both"/>
        <w:rPr>
          <w:rFonts w:cs="Arial"/>
          <w:color w:val="595959" w:themeColor="text1" w:themeTint="A6"/>
          <w:sz w:val="20"/>
          <w:lang w:val="ro-RO"/>
        </w:rPr>
      </w:pPr>
    </w:p>
    <w:p w14:paraId="08B70C0A" w14:textId="77777777" w:rsidR="0090609A" w:rsidRPr="00A821C4" w:rsidRDefault="00777D07" w:rsidP="00D246EF">
      <w:pPr>
        <w:jc w:val="both"/>
        <w:rPr>
          <w:rFonts w:cs="Arial"/>
          <w:i/>
          <w:sz w:val="20"/>
          <w:lang w:val="ro-RO"/>
        </w:rPr>
      </w:pPr>
      <w:r w:rsidRPr="00146029">
        <w:rPr>
          <w:rFonts w:cs="Arial"/>
          <w:i/>
          <w:sz w:val="20"/>
          <w:lang w:val="ro-RO"/>
        </w:rPr>
        <w:t xml:space="preserve">* </w:t>
      </w:r>
      <w:r w:rsidR="00146029" w:rsidRPr="00146029">
        <w:rPr>
          <w:rFonts w:cs="Arial"/>
          <w:i/>
          <w:sz w:val="20"/>
          <w:lang w:val="ro-RO"/>
        </w:rPr>
        <w:t xml:space="preserve">Programul de lucru </w:t>
      </w:r>
      <w:r w:rsidR="00146029">
        <w:rPr>
          <w:rFonts w:cs="Arial"/>
          <w:i/>
          <w:sz w:val="20"/>
          <w:lang w:val="ro-RO"/>
        </w:rPr>
        <w:t>poate varia în funcție de sărbătorile legale, fiind independent de programul de lucru al centrului comercial.</w:t>
      </w:r>
    </w:p>
    <w:p w14:paraId="71559BD8" w14:textId="77777777" w:rsidR="0090609A" w:rsidRPr="0025131E" w:rsidRDefault="0090609A" w:rsidP="00D246EF">
      <w:pPr>
        <w:jc w:val="both"/>
        <w:rPr>
          <w:rFonts w:cs="Arial"/>
          <w:sz w:val="20"/>
          <w:lang w:val="ro-RO"/>
        </w:rPr>
      </w:pPr>
      <w:bookmarkStart w:id="0" w:name="_GoBack"/>
      <w:bookmarkEnd w:id="0"/>
    </w:p>
    <w:p w14:paraId="7C48A0DB" w14:textId="77777777" w:rsidR="0090609A" w:rsidRPr="0025131E" w:rsidRDefault="000E2F79" w:rsidP="000E2F79">
      <w:pPr>
        <w:tabs>
          <w:tab w:val="left" w:pos="3315"/>
        </w:tabs>
        <w:jc w:val="both"/>
        <w:rPr>
          <w:rFonts w:cs="Arial"/>
          <w:sz w:val="20"/>
          <w:lang w:val="ro-RO"/>
        </w:rPr>
      </w:pPr>
      <w:r w:rsidRPr="0025131E">
        <w:rPr>
          <w:rFonts w:cs="Arial"/>
          <w:sz w:val="20"/>
          <w:lang w:val="ro-RO"/>
        </w:rPr>
        <w:tab/>
      </w:r>
    </w:p>
    <w:p w14:paraId="094FE746" w14:textId="77777777" w:rsidR="0090609A" w:rsidRPr="0025131E" w:rsidRDefault="0090609A" w:rsidP="00D246EF">
      <w:pPr>
        <w:jc w:val="both"/>
        <w:rPr>
          <w:rFonts w:cs="Arial"/>
          <w:sz w:val="20"/>
          <w:lang w:val="ro-RO"/>
        </w:rPr>
      </w:pPr>
    </w:p>
    <w:p w14:paraId="596829B1" w14:textId="77777777" w:rsidR="00230676" w:rsidRPr="0025131E" w:rsidRDefault="00152359" w:rsidP="00140A8B">
      <w:pPr>
        <w:pStyle w:val="ListParagraph"/>
        <w:numPr>
          <w:ilvl w:val="0"/>
          <w:numId w:val="30"/>
        </w:numPr>
        <w:autoSpaceDE w:val="0"/>
        <w:autoSpaceDN w:val="0"/>
        <w:adjustRightInd w:val="0"/>
        <w:jc w:val="both"/>
        <w:rPr>
          <w:rStyle w:val="ln2talineat"/>
          <w:rFonts w:cs="Arial"/>
          <w:b/>
          <w:color w:val="595959" w:themeColor="text1" w:themeTint="A6"/>
          <w:sz w:val="20"/>
          <w:lang w:val="ro-RO"/>
        </w:rPr>
      </w:pP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D</w:t>
      </w:r>
      <w:r w:rsidR="00230676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epunerea </w:t>
      </w: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plângerilor </w:t>
      </w:r>
      <w:r w:rsidR="00230676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la </w:t>
      </w: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registraturi (puncte de </w:t>
      </w:r>
      <w:r w:rsidR="00FC1C66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depunere</w:t>
      </w: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 xml:space="preserve"> şi înregistrare a corespondenţ</w:t>
      </w:r>
      <w:r w:rsidR="00230676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ei</w:t>
      </w:r>
      <w:r w:rsidR="00A71C31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)</w:t>
      </w:r>
      <w:r w:rsidR="00230676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:</w:t>
      </w:r>
    </w:p>
    <w:p w14:paraId="0C144D29" w14:textId="77777777" w:rsidR="00152359" w:rsidRPr="0025131E" w:rsidRDefault="00152359" w:rsidP="00D246EF">
      <w:pPr>
        <w:autoSpaceDE w:val="0"/>
        <w:autoSpaceDN w:val="0"/>
        <w:adjustRightInd w:val="0"/>
        <w:jc w:val="both"/>
        <w:rPr>
          <w:rStyle w:val="ln2talineat"/>
          <w:rFonts w:cs="Arial"/>
          <w:b/>
          <w:sz w:val="20"/>
          <w:lang w:val="ro-RO"/>
        </w:rPr>
      </w:pPr>
    </w:p>
    <w:p w14:paraId="01E0D9EB" w14:textId="77777777" w:rsidR="00152359" w:rsidRPr="0025131E" w:rsidRDefault="00152359" w:rsidP="00D246EF">
      <w:pPr>
        <w:autoSpaceDE w:val="0"/>
        <w:autoSpaceDN w:val="0"/>
        <w:adjustRightInd w:val="0"/>
        <w:jc w:val="both"/>
        <w:rPr>
          <w:rStyle w:val="ln2talineat"/>
          <w:rFonts w:cs="Arial"/>
          <w:b/>
          <w:sz w:val="20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2505"/>
        <w:gridCol w:w="1350"/>
        <w:gridCol w:w="1981"/>
        <w:gridCol w:w="2087"/>
      </w:tblGrid>
      <w:tr w:rsidR="00140A8B" w:rsidRPr="0025131E" w14:paraId="3147DFBC" w14:textId="77777777" w:rsidTr="003B2C04">
        <w:tc>
          <w:tcPr>
            <w:tcW w:w="1653" w:type="dxa"/>
            <w:tcBorders>
              <w:top w:val="nil"/>
              <w:left w:val="nil"/>
              <w:right w:val="nil"/>
            </w:tcBorders>
          </w:tcPr>
          <w:p w14:paraId="2A14AC71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Locaţie</w:t>
            </w:r>
          </w:p>
        </w:tc>
        <w:tc>
          <w:tcPr>
            <w:tcW w:w="2505" w:type="dxa"/>
            <w:tcBorders>
              <w:top w:val="nil"/>
              <w:left w:val="nil"/>
              <w:right w:val="nil"/>
            </w:tcBorders>
          </w:tcPr>
          <w:p w14:paraId="76283B00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Adresă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006C5894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Judeţ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</w:tcPr>
          <w:p w14:paraId="578ED6B1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Program de lucru</w:t>
            </w:r>
          </w:p>
        </w:tc>
        <w:tc>
          <w:tcPr>
            <w:tcW w:w="2087" w:type="dxa"/>
            <w:tcBorders>
              <w:top w:val="nil"/>
              <w:left w:val="nil"/>
              <w:right w:val="nil"/>
            </w:tcBorders>
          </w:tcPr>
          <w:p w14:paraId="1DCF3599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Interval orar</w:t>
            </w:r>
          </w:p>
        </w:tc>
      </w:tr>
      <w:tr w:rsidR="00140A8B" w:rsidRPr="0025131E" w14:paraId="61CC06EC" w14:textId="77777777" w:rsidTr="0025131E">
        <w:tc>
          <w:tcPr>
            <w:tcW w:w="1653" w:type="dxa"/>
            <w:vAlign w:val="center"/>
          </w:tcPr>
          <w:p w14:paraId="2D5F0F22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Bucureşti</w:t>
            </w:r>
          </w:p>
        </w:tc>
        <w:tc>
          <w:tcPr>
            <w:tcW w:w="2505" w:type="dxa"/>
            <w:vAlign w:val="center"/>
          </w:tcPr>
          <w:p w14:paraId="32D44B0B" w14:textId="77777777" w:rsidR="00140A8B" w:rsidRPr="0025131E" w:rsidRDefault="00140A8B" w:rsidP="003B2C04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B-dul Mărăşeşti, nr. 4-6, sector 4</w:t>
            </w:r>
          </w:p>
        </w:tc>
        <w:tc>
          <w:tcPr>
            <w:tcW w:w="1350" w:type="dxa"/>
            <w:vAlign w:val="center"/>
          </w:tcPr>
          <w:p w14:paraId="154FA79C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Bucureşti</w:t>
            </w:r>
          </w:p>
        </w:tc>
        <w:tc>
          <w:tcPr>
            <w:tcW w:w="1981" w:type="dxa"/>
            <w:vAlign w:val="center"/>
          </w:tcPr>
          <w:p w14:paraId="2BDDD182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  <w:vAlign w:val="center"/>
          </w:tcPr>
          <w:p w14:paraId="77BB26CA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140A8B" w:rsidRPr="0025131E" w14:paraId="144B1E03" w14:textId="77777777" w:rsidTr="0025131E">
        <w:tc>
          <w:tcPr>
            <w:tcW w:w="1653" w:type="dxa"/>
            <w:vAlign w:val="center"/>
          </w:tcPr>
          <w:p w14:paraId="6B32692B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Braşov</w:t>
            </w:r>
          </w:p>
        </w:tc>
        <w:tc>
          <w:tcPr>
            <w:tcW w:w="2505" w:type="dxa"/>
            <w:vAlign w:val="center"/>
          </w:tcPr>
          <w:p w14:paraId="07F983DF" w14:textId="77777777" w:rsidR="00140A8B" w:rsidRPr="0025131E" w:rsidRDefault="00140A8B" w:rsidP="003B2C04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Bisericii Romane, nr. 107 A</w:t>
            </w:r>
          </w:p>
        </w:tc>
        <w:tc>
          <w:tcPr>
            <w:tcW w:w="1350" w:type="dxa"/>
            <w:vAlign w:val="center"/>
          </w:tcPr>
          <w:p w14:paraId="0A44AF32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Braşov</w:t>
            </w:r>
          </w:p>
        </w:tc>
        <w:tc>
          <w:tcPr>
            <w:tcW w:w="1981" w:type="dxa"/>
            <w:vAlign w:val="center"/>
          </w:tcPr>
          <w:p w14:paraId="0801D8F3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  <w:vAlign w:val="center"/>
          </w:tcPr>
          <w:p w14:paraId="49EC9634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140A8B" w:rsidRPr="0025131E" w14:paraId="786D29C4" w14:textId="77777777" w:rsidTr="00F11468">
        <w:trPr>
          <w:trHeight w:val="375"/>
        </w:trPr>
        <w:tc>
          <w:tcPr>
            <w:tcW w:w="1653" w:type="dxa"/>
          </w:tcPr>
          <w:p w14:paraId="20CB19C1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Târgovişte</w:t>
            </w:r>
          </w:p>
        </w:tc>
        <w:tc>
          <w:tcPr>
            <w:tcW w:w="2505" w:type="dxa"/>
          </w:tcPr>
          <w:p w14:paraId="2AA7D197" w14:textId="77777777" w:rsidR="00140A8B" w:rsidRPr="0025131E" w:rsidRDefault="00140A8B" w:rsidP="003B2C04">
            <w:pPr>
              <w:jc w:val="both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B-dul Eroilor, nr. 32-32A</w:t>
            </w:r>
          </w:p>
        </w:tc>
        <w:tc>
          <w:tcPr>
            <w:tcW w:w="1350" w:type="dxa"/>
            <w:vAlign w:val="center"/>
          </w:tcPr>
          <w:p w14:paraId="0320447B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Dâmboviţa</w:t>
            </w:r>
          </w:p>
        </w:tc>
        <w:tc>
          <w:tcPr>
            <w:tcW w:w="1981" w:type="dxa"/>
          </w:tcPr>
          <w:p w14:paraId="07EFE61F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</w:tcPr>
          <w:p w14:paraId="195BF906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140A8B" w:rsidRPr="0025131E" w14:paraId="78C50921" w14:textId="77777777" w:rsidTr="0025131E">
        <w:tc>
          <w:tcPr>
            <w:tcW w:w="1653" w:type="dxa"/>
          </w:tcPr>
          <w:p w14:paraId="0EE849EA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Galaţi</w:t>
            </w:r>
          </w:p>
        </w:tc>
        <w:tc>
          <w:tcPr>
            <w:tcW w:w="2505" w:type="dxa"/>
          </w:tcPr>
          <w:p w14:paraId="00686210" w14:textId="77777777" w:rsidR="00140A8B" w:rsidRPr="0025131E" w:rsidRDefault="00140A8B" w:rsidP="003B2C04">
            <w:pPr>
              <w:jc w:val="both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Regiment, 11 Siret, nr. 46 A</w:t>
            </w:r>
          </w:p>
        </w:tc>
        <w:tc>
          <w:tcPr>
            <w:tcW w:w="1350" w:type="dxa"/>
            <w:vAlign w:val="center"/>
          </w:tcPr>
          <w:p w14:paraId="3F86C14D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Galaţi</w:t>
            </w:r>
          </w:p>
        </w:tc>
        <w:tc>
          <w:tcPr>
            <w:tcW w:w="1981" w:type="dxa"/>
          </w:tcPr>
          <w:p w14:paraId="2FB27760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</w:tcPr>
          <w:p w14:paraId="6C9A5BEA" w14:textId="77777777" w:rsidR="00140A8B" w:rsidRPr="0025131E" w:rsidRDefault="00140A8B" w:rsidP="00E02270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 xml:space="preserve">8:30 – </w:t>
            </w:r>
            <w:r w:rsidR="00E02270">
              <w:rPr>
                <w:rFonts w:cs="Arial"/>
                <w:sz w:val="20"/>
                <w:lang w:val="ro-RO"/>
              </w:rPr>
              <w:t>17:0</w:t>
            </w:r>
            <w:r w:rsidRPr="0025131E">
              <w:rPr>
                <w:rFonts w:cs="Arial"/>
                <w:sz w:val="20"/>
                <w:lang w:val="ro-RO"/>
              </w:rPr>
              <w:t>0</w:t>
            </w:r>
          </w:p>
        </w:tc>
      </w:tr>
      <w:tr w:rsidR="00140A8B" w:rsidRPr="0025131E" w14:paraId="1F5CF839" w14:textId="77777777" w:rsidTr="0025131E">
        <w:tc>
          <w:tcPr>
            <w:tcW w:w="1653" w:type="dxa"/>
            <w:vAlign w:val="center"/>
          </w:tcPr>
          <w:p w14:paraId="39FC3132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Buzău</w:t>
            </w:r>
          </w:p>
        </w:tc>
        <w:tc>
          <w:tcPr>
            <w:tcW w:w="2505" w:type="dxa"/>
            <w:vAlign w:val="center"/>
          </w:tcPr>
          <w:p w14:paraId="1AF82EE5" w14:textId="77777777" w:rsidR="00140A8B" w:rsidRPr="0025131E" w:rsidRDefault="00EB15B9" w:rsidP="005C0769">
            <w:pPr>
              <w:rPr>
                <w:rFonts w:cs="Arial"/>
                <w:sz w:val="20"/>
                <w:lang w:val="ro-RO"/>
              </w:rPr>
            </w:pPr>
            <w:r>
              <w:rPr>
                <w:rFonts w:ascii="Tahoma" w:hAnsi="Tahoma" w:cs="Tahoma"/>
                <w:sz w:val="20"/>
                <w:lang w:val="ro-RO"/>
              </w:rPr>
              <w:t>Ş</w:t>
            </w:r>
            <w:r>
              <w:rPr>
                <w:sz w:val="20"/>
                <w:lang w:val="ro-RO"/>
              </w:rPr>
              <w:t>os. Pogonele, nr. 6, Corp A</w:t>
            </w:r>
          </w:p>
        </w:tc>
        <w:tc>
          <w:tcPr>
            <w:tcW w:w="1350" w:type="dxa"/>
            <w:vAlign w:val="center"/>
          </w:tcPr>
          <w:p w14:paraId="3E2BD7F7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Buzău</w:t>
            </w:r>
          </w:p>
        </w:tc>
        <w:tc>
          <w:tcPr>
            <w:tcW w:w="1981" w:type="dxa"/>
            <w:vAlign w:val="center"/>
          </w:tcPr>
          <w:p w14:paraId="3308F13A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  <w:vAlign w:val="center"/>
          </w:tcPr>
          <w:p w14:paraId="791B1762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140A8B" w:rsidRPr="0025131E" w14:paraId="260292F7" w14:textId="77777777" w:rsidTr="0025131E">
        <w:tc>
          <w:tcPr>
            <w:tcW w:w="1653" w:type="dxa"/>
          </w:tcPr>
          <w:p w14:paraId="4CAB72A8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Blejoi</w:t>
            </w:r>
          </w:p>
        </w:tc>
        <w:tc>
          <w:tcPr>
            <w:tcW w:w="2505" w:type="dxa"/>
          </w:tcPr>
          <w:p w14:paraId="685A699A" w14:textId="77777777" w:rsidR="00140A8B" w:rsidRPr="0025131E" w:rsidRDefault="00140A8B" w:rsidP="003B2C04">
            <w:pPr>
              <w:jc w:val="both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Com. Blejoi, nr. 956</w:t>
            </w:r>
          </w:p>
        </w:tc>
        <w:tc>
          <w:tcPr>
            <w:tcW w:w="1350" w:type="dxa"/>
            <w:vAlign w:val="center"/>
          </w:tcPr>
          <w:p w14:paraId="6F92193A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Prahova</w:t>
            </w:r>
          </w:p>
        </w:tc>
        <w:tc>
          <w:tcPr>
            <w:tcW w:w="1981" w:type="dxa"/>
          </w:tcPr>
          <w:p w14:paraId="52DEAF92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</w:tcPr>
          <w:p w14:paraId="4402444A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140A8B" w:rsidRPr="0025131E" w14:paraId="15D289B5" w14:textId="77777777" w:rsidTr="0025131E">
        <w:tc>
          <w:tcPr>
            <w:tcW w:w="1653" w:type="dxa"/>
          </w:tcPr>
          <w:p w14:paraId="4BCCDD87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Piteşti</w:t>
            </w:r>
          </w:p>
        </w:tc>
        <w:tc>
          <w:tcPr>
            <w:tcW w:w="2505" w:type="dxa"/>
          </w:tcPr>
          <w:p w14:paraId="0D5B6F0B" w14:textId="77777777" w:rsidR="00140A8B" w:rsidRPr="0025131E" w:rsidRDefault="00140A8B" w:rsidP="003B2C04">
            <w:pPr>
              <w:jc w:val="both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Lanariei, nr. 7-9</w:t>
            </w:r>
          </w:p>
        </w:tc>
        <w:tc>
          <w:tcPr>
            <w:tcW w:w="1350" w:type="dxa"/>
            <w:vAlign w:val="center"/>
          </w:tcPr>
          <w:p w14:paraId="07BFBB29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Argeş</w:t>
            </w:r>
          </w:p>
        </w:tc>
        <w:tc>
          <w:tcPr>
            <w:tcW w:w="1981" w:type="dxa"/>
          </w:tcPr>
          <w:p w14:paraId="617BD647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</w:tcPr>
          <w:p w14:paraId="66D85F72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140A8B" w:rsidRPr="0025131E" w14:paraId="6E58F0F0" w14:textId="77777777" w:rsidTr="0025131E">
        <w:tc>
          <w:tcPr>
            <w:tcW w:w="1653" w:type="dxa"/>
          </w:tcPr>
          <w:p w14:paraId="48F9B0CE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Craiova</w:t>
            </w:r>
          </w:p>
        </w:tc>
        <w:tc>
          <w:tcPr>
            <w:tcW w:w="2505" w:type="dxa"/>
          </w:tcPr>
          <w:p w14:paraId="2E00B6B0" w14:textId="77777777" w:rsidR="00140A8B" w:rsidRPr="0025131E" w:rsidRDefault="00140A8B" w:rsidP="003B2C04">
            <w:pPr>
              <w:jc w:val="both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Bibescu, nr 33</w:t>
            </w:r>
          </w:p>
        </w:tc>
        <w:tc>
          <w:tcPr>
            <w:tcW w:w="1350" w:type="dxa"/>
            <w:vAlign w:val="center"/>
          </w:tcPr>
          <w:p w14:paraId="6C6D4E55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Dolj</w:t>
            </w:r>
          </w:p>
        </w:tc>
        <w:tc>
          <w:tcPr>
            <w:tcW w:w="1981" w:type="dxa"/>
          </w:tcPr>
          <w:p w14:paraId="38630F43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</w:tcPr>
          <w:p w14:paraId="4B4D44E5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140A8B" w:rsidRPr="0025131E" w14:paraId="55DF8C4F" w14:textId="77777777" w:rsidTr="0025131E">
        <w:tc>
          <w:tcPr>
            <w:tcW w:w="1653" w:type="dxa"/>
          </w:tcPr>
          <w:p w14:paraId="652008AB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Râmnicu Vâlcea</w:t>
            </w:r>
          </w:p>
        </w:tc>
        <w:tc>
          <w:tcPr>
            <w:tcW w:w="2505" w:type="dxa"/>
          </w:tcPr>
          <w:p w14:paraId="18F96E1A" w14:textId="77777777" w:rsidR="00140A8B" w:rsidRPr="0025131E" w:rsidRDefault="00140A8B" w:rsidP="003B2C04">
            <w:pPr>
              <w:jc w:val="both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Banu Mărăcine, nr 44 A</w:t>
            </w:r>
          </w:p>
        </w:tc>
        <w:tc>
          <w:tcPr>
            <w:tcW w:w="1350" w:type="dxa"/>
            <w:vAlign w:val="center"/>
          </w:tcPr>
          <w:p w14:paraId="34019717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Vâlcea</w:t>
            </w:r>
          </w:p>
        </w:tc>
        <w:tc>
          <w:tcPr>
            <w:tcW w:w="1981" w:type="dxa"/>
          </w:tcPr>
          <w:p w14:paraId="3C0E174F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</w:tcPr>
          <w:p w14:paraId="03A11642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140A8B" w:rsidRPr="0025131E" w14:paraId="28C39DEF" w14:textId="77777777" w:rsidTr="0025131E">
        <w:tc>
          <w:tcPr>
            <w:tcW w:w="1653" w:type="dxa"/>
          </w:tcPr>
          <w:p w14:paraId="7C16A496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Târgu Jiu</w:t>
            </w:r>
          </w:p>
        </w:tc>
        <w:tc>
          <w:tcPr>
            <w:tcW w:w="2505" w:type="dxa"/>
          </w:tcPr>
          <w:p w14:paraId="0BB5124B" w14:textId="77777777" w:rsidR="00140A8B" w:rsidRPr="0025131E" w:rsidRDefault="00140A8B" w:rsidP="003B2C04">
            <w:pPr>
              <w:jc w:val="both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Narciselor,  nr  1</w:t>
            </w:r>
          </w:p>
        </w:tc>
        <w:tc>
          <w:tcPr>
            <w:tcW w:w="1350" w:type="dxa"/>
            <w:vAlign w:val="center"/>
          </w:tcPr>
          <w:p w14:paraId="3C8B8E34" w14:textId="77777777" w:rsidR="00140A8B" w:rsidRPr="0025131E" w:rsidRDefault="00140A8B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Gorj</w:t>
            </w:r>
          </w:p>
        </w:tc>
        <w:tc>
          <w:tcPr>
            <w:tcW w:w="1981" w:type="dxa"/>
          </w:tcPr>
          <w:p w14:paraId="50DB3B41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</w:tcPr>
          <w:p w14:paraId="057D08B4" w14:textId="77777777" w:rsidR="00140A8B" w:rsidRPr="0025131E" w:rsidRDefault="00140A8B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  <w:tr w:rsidR="005C7512" w:rsidRPr="0025131E" w14:paraId="029E6506" w14:textId="77777777" w:rsidTr="0025131E">
        <w:trPr>
          <w:trHeight w:val="299"/>
        </w:trPr>
        <w:tc>
          <w:tcPr>
            <w:tcW w:w="1653" w:type="dxa"/>
            <w:vAlign w:val="center"/>
          </w:tcPr>
          <w:p w14:paraId="738EAAAB" w14:textId="77777777" w:rsidR="005C7512" w:rsidRPr="0025131E" w:rsidRDefault="005C7512" w:rsidP="007B7C3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Constanţa</w:t>
            </w:r>
          </w:p>
        </w:tc>
        <w:tc>
          <w:tcPr>
            <w:tcW w:w="2505" w:type="dxa"/>
            <w:vAlign w:val="center"/>
          </w:tcPr>
          <w:p w14:paraId="433661F3" w14:textId="77777777" w:rsidR="005C7512" w:rsidRPr="0025131E" w:rsidRDefault="005C7512" w:rsidP="007B7C3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Vasile Pârvan, nr. 16</w:t>
            </w:r>
          </w:p>
        </w:tc>
        <w:tc>
          <w:tcPr>
            <w:tcW w:w="1350" w:type="dxa"/>
            <w:vAlign w:val="center"/>
          </w:tcPr>
          <w:p w14:paraId="18587CA0" w14:textId="77777777" w:rsidR="005C7512" w:rsidRPr="0025131E" w:rsidRDefault="005C7512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Constanţa</w:t>
            </w:r>
          </w:p>
        </w:tc>
        <w:tc>
          <w:tcPr>
            <w:tcW w:w="1981" w:type="dxa"/>
            <w:vAlign w:val="center"/>
          </w:tcPr>
          <w:p w14:paraId="15B1B555" w14:textId="77777777" w:rsidR="005C7512" w:rsidRPr="0025131E" w:rsidRDefault="005C7512" w:rsidP="007B7C3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luni - vineri</w:t>
            </w:r>
          </w:p>
        </w:tc>
        <w:tc>
          <w:tcPr>
            <w:tcW w:w="2087" w:type="dxa"/>
            <w:vAlign w:val="center"/>
          </w:tcPr>
          <w:p w14:paraId="5D8641FD" w14:textId="77777777" w:rsidR="005C7512" w:rsidRPr="0025131E" w:rsidRDefault="005C7512" w:rsidP="007B7C3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8:30 – 16:30</w:t>
            </w:r>
          </w:p>
        </w:tc>
      </w:tr>
    </w:tbl>
    <w:p w14:paraId="1196500E" w14:textId="77777777" w:rsidR="00152359" w:rsidRPr="0025131E" w:rsidRDefault="00152359" w:rsidP="00D246EF">
      <w:pPr>
        <w:autoSpaceDE w:val="0"/>
        <w:autoSpaceDN w:val="0"/>
        <w:adjustRightInd w:val="0"/>
        <w:jc w:val="both"/>
        <w:rPr>
          <w:rStyle w:val="ln2talineat"/>
          <w:rFonts w:cs="Arial"/>
          <w:b/>
          <w:sz w:val="20"/>
          <w:lang w:val="ro-RO"/>
        </w:rPr>
      </w:pPr>
    </w:p>
    <w:p w14:paraId="4E89D765" w14:textId="77777777" w:rsidR="001233C0" w:rsidRPr="0025131E" w:rsidRDefault="001233C0" w:rsidP="00915053">
      <w:pPr>
        <w:jc w:val="both"/>
        <w:rPr>
          <w:rStyle w:val="ln2talineat"/>
          <w:rFonts w:cs="Arial"/>
          <w:sz w:val="20"/>
          <w:lang w:val="ro-RO"/>
        </w:rPr>
      </w:pPr>
    </w:p>
    <w:p w14:paraId="191911EA" w14:textId="77777777" w:rsidR="001233C0" w:rsidRPr="0025131E" w:rsidRDefault="00152359" w:rsidP="001233C0">
      <w:pPr>
        <w:pStyle w:val="ListParagraph"/>
        <w:numPr>
          <w:ilvl w:val="0"/>
          <w:numId w:val="33"/>
        </w:numPr>
        <w:jc w:val="both"/>
        <w:rPr>
          <w:rStyle w:val="ln2talineat"/>
          <w:rFonts w:cs="Arial"/>
          <w:sz w:val="20"/>
          <w:lang w:val="ro-RO"/>
        </w:rPr>
      </w:pPr>
      <w:r w:rsidRPr="0025131E">
        <w:rPr>
          <w:rFonts w:cs="Arial"/>
          <w:b/>
          <w:color w:val="595959" w:themeColor="text1" w:themeTint="A6"/>
          <w:sz w:val="20"/>
          <w:lang w:val="ro-RO"/>
        </w:rPr>
        <w:t>T</w:t>
      </w:r>
      <w:r w:rsidR="00915053" w:rsidRPr="0025131E">
        <w:rPr>
          <w:rFonts w:cs="Arial"/>
          <w:b/>
          <w:color w:val="595959" w:themeColor="text1" w:themeTint="A6"/>
          <w:sz w:val="20"/>
          <w:lang w:val="ro-RO"/>
        </w:rPr>
        <w:t xml:space="preserve">ransmiterea </w:t>
      </w:r>
      <w:r w:rsidRPr="0025131E">
        <w:rPr>
          <w:rFonts w:cs="Arial"/>
          <w:b/>
          <w:color w:val="595959" w:themeColor="text1" w:themeTint="A6"/>
          <w:sz w:val="20"/>
          <w:lang w:val="ro-RO"/>
        </w:rPr>
        <w:t xml:space="preserve">plângerilor </w:t>
      </w:r>
      <w:r w:rsidR="00915053" w:rsidRPr="0025131E">
        <w:rPr>
          <w:rFonts w:cs="Arial"/>
          <w:b/>
          <w:color w:val="595959" w:themeColor="text1" w:themeTint="A6"/>
          <w:sz w:val="20"/>
          <w:lang w:val="ro-RO"/>
        </w:rPr>
        <w:t>p</w:t>
      </w:r>
      <w:r w:rsidR="00915053"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rin curier</w:t>
      </w:r>
      <w:r w:rsidR="00915053" w:rsidRPr="0025131E">
        <w:rPr>
          <w:rStyle w:val="ln2talineat"/>
          <w:rFonts w:cs="Arial"/>
          <w:sz w:val="20"/>
          <w:lang w:val="ro-RO"/>
        </w:rPr>
        <w:t>, la adresa</w:t>
      </w:r>
      <w:r w:rsidR="007932CC" w:rsidRPr="0025131E">
        <w:rPr>
          <w:rStyle w:val="ln2talineat"/>
          <w:rFonts w:cs="Arial"/>
          <w:sz w:val="20"/>
          <w:lang w:val="ro-RO"/>
        </w:rPr>
        <w:t>: Bucure</w:t>
      </w:r>
      <w:r w:rsidRPr="0025131E">
        <w:rPr>
          <w:rStyle w:val="ln2talineat"/>
          <w:rFonts w:cs="Arial"/>
          <w:sz w:val="20"/>
          <w:lang w:val="ro-RO"/>
        </w:rPr>
        <w:t>ş</w:t>
      </w:r>
      <w:r w:rsidR="007932CC" w:rsidRPr="0025131E">
        <w:rPr>
          <w:rStyle w:val="ln2talineat"/>
          <w:rFonts w:cs="Arial"/>
          <w:sz w:val="20"/>
          <w:lang w:val="ro-RO"/>
        </w:rPr>
        <w:t xml:space="preserve">ti, </w:t>
      </w:r>
      <w:r w:rsidRPr="0025131E">
        <w:rPr>
          <w:rFonts w:cs="Arial"/>
          <w:sz w:val="20"/>
          <w:lang w:val="ro-RO"/>
        </w:rPr>
        <w:t>B-dul Mărăşeş</w:t>
      </w:r>
      <w:r w:rsidR="007932CC" w:rsidRPr="0025131E">
        <w:rPr>
          <w:rFonts w:cs="Arial"/>
          <w:sz w:val="20"/>
          <w:lang w:val="ro-RO"/>
        </w:rPr>
        <w:t>ti nr. 4-6, sector 4</w:t>
      </w:r>
      <w:r w:rsidRPr="0025131E">
        <w:rPr>
          <w:rFonts w:cs="Arial"/>
          <w:sz w:val="20"/>
          <w:lang w:val="ro-RO"/>
        </w:rPr>
        <w:t>, jud. Bucureş</w:t>
      </w:r>
      <w:r w:rsidR="007932CC" w:rsidRPr="0025131E">
        <w:rPr>
          <w:rFonts w:cs="Arial"/>
          <w:sz w:val="20"/>
          <w:lang w:val="ro-RO"/>
        </w:rPr>
        <w:t>ti</w:t>
      </w:r>
      <w:r w:rsidR="00140A8B" w:rsidRPr="0025131E">
        <w:rPr>
          <w:rFonts w:cs="Arial"/>
          <w:sz w:val="20"/>
          <w:lang w:val="ro-RO"/>
        </w:rPr>
        <w:t>, Cod Po</w:t>
      </w:r>
      <w:r w:rsidR="00140A8B" w:rsidRPr="0025131E">
        <w:rPr>
          <w:rFonts w:ascii="Tahoma" w:hAnsi="Tahoma" w:cs="Tahoma"/>
          <w:sz w:val="20"/>
          <w:lang w:val="ro-RO"/>
        </w:rPr>
        <w:t>ş</w:t>
      </w:r>
      <w:r w:rsidR="00140A8B" w:rsidRPr="0025131E">
        <w:rPr>
          <w:rFonts w:cs="Arial"/>
          <w:sz w:val="20"/>
          <w:lang w:val="ro-RO"/>
        </w:rPr>
        <w:t>tal 040254.</w:t>
      </w:r>
    </w:p>
    <w:p w14:paraId="71D0F7C6" w14:textId="77777777" w:rsidR="0025131E" w:rsidRPr="0025131E" w:rsidRDefault="00152359" w:rsidP="0025131E">
      <w:pPr>
        <w:pStyle w:val="ListParagraph"/>
        <w:numPr>
          <w:ilvl w:val="0"/>
          <w:numId w:val="33"/>
        </w:numPr>
        <w:jc w:val="both"/>
        <w:rPr>
          <w:rFonts w:cs="Arial"/>
          <w:sz w:val="20"/>
          <w:lang w:val="ro-RO"/>
        </w:rPr>
      </w:pP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Apel în Call Center</w:t>
      </w:r>
      <w:r w:rsidRPr="0025131E">
        <w:rPr>
          <w:rStyle w:val="ln2talineat"/>
          <w:rFonts w:cs="Arial"/>
          <w:sz w:val="20"/>
          <w:lang w:val="ro-RO"/>
        </w:rPr>
        <w:t>:</w:t>
      </w:r>
      <w:r w:rsidR="00F3130C" w:rsidRPr="0025131E">
        <w:rPr>
          <w:rStyle w:val="ln2talineat"/>
          <w:rFonts w:cs="Arial"/>
          <w:sz w:val="20"/>
          <w:lang w:val="ro-RO"/>
        </w:rPr>
        <w:t xml:space="preserve"> </w:t>
      </w:r>
      <w:r w:rsidR="0025131E" w:rsidRPr="0025131E">
        <w:rPr>
          <w:rFonts w:cs="Arial"/>
          <w:sz w:val="20"/>
          <w:lang w:val="ro-RO"/>
        </w:rPr>
        <w:t>021.9366 (număr unic la nivel naţional). Apel taxabil conform tarifelor stabilite de către operatorii de telefonie, de luni până vineri, în intervalul orar 08:30 – 19:00.</w:t>
      </w:r>
    </w:p>
    <w:p w14:paraId="78BE68DA" w14:textId="77777777" w:rsidR="001233C0" w:rsidRPr="0025131E" w:rsidRDefault="00505AFE" w:rsidP="00D246EF">
      <w:pPr>
        <w:pStyle w:val="ListParagraph"/>
        <w:numPr>
          <w:ilvl w:val="0"/>
          <w:numId w:val="33"/>
        </w:numPr>
        <w:jc w:val="both"/>
        <w:rPr>
          <w:rFonts w:cs="Arial"/>
          <w:sz w:val="20"/>
          <w:lang w:val="ro-RO"/>
        </w:rPr>
      </w:pPr>
      <w:r w:rsidRPr="0025131E">
        <w:rPr>
          <w:rFonts w:cs="Arial"/>
          <w:b/>
          <w:color w:val="595959" w:themeColor="text1" w:themeTint="A6"/>
          <w:sz w:val="20"/>
          <w:lang w:val="ro-RO"/>
        </w:rPr>
        <w:t>Transmiterea plângerilor prin f</w:t>
      </w:r>
      <w:r w:rsidR="003876B9" w:rsidRPr="0025131E">
        <w:rPr>
          <w:rFonts w:cs="Arial"/>
          <w:b/>
          <w:color w:val="595959" w:themeColor="text1" w:themeTint="A6"/>
          <w:sz w:val="20"/>
          <w:lang w:val="ro-RO"/>
        </w:rPr>
        <w:t>ax</w:t>
      </w:r>
      <w:r w:rsidR="003876B9" w:rsidRPr="0025131E">
        <w:rPr>
          <w:rFonts w:cs="Arial"/>
          <w:color w:val="000000"/>
          <w:sz w:val="20"/>
          <w:lang w:val="ro-RO"/>
        </w:rPr>
        <w:t>: 0213012083</w:t>
      </w:r>
    </w:p>
    <w:p w14:paraId="3BC97233" w14:textId="77777777" w:rsidR="00F3130C" w:rsidRPr="0025131E" w:rsidRDefault="00505AFE" w:rsidP="00D246EF">
      <w:pPr>
        <w:pStyle w:val="ListParagraph"/>
        <w:numPr>
          <w:ilvl w:val="0"/>
          <w:numId w:val="33"/>
        </w:numPr>
        <w:jc w:val="both"/>
        <w:rPr>
          <w:rStyle w:val="ln2talineat"/>
          <w:rFonts w:cs="Arial"/>
          <w:sz w:val="20"/>
          <w:lang w:val="ro-RO"/>
        </w:rPr>
      </w:pP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Transmiterea plângerilor utilizând formularul online</w:t>
      </w:r>
      <w:r w:rsidRPr="0025131E">
        <w:rPr>
          <w:rStyle w:val="ln2talineat"/>
          <w:rFonts w:cs="Arial"/>
          <w:sz w:val="20"/>
          <w:lang w:val="ro-RO"/>
        </w:rPr>
        <w:t xml:space="preserve"> </w:t>
      </w:r>
      <w:r w:rsidRPr="0025131E">
        <w:rPr>
          <w:sz w:val="20"/>
          <w:lang w:val="ro-RO"/>
        </w:rPr>
        <w:t>din secţiunea</w:t>
      </w:r>
      <w:r w:rsidRPr="00F11468">
        <w:rPr>
          <w:b/>
          <w:sz w:val="20"/>
          <w:lang w:val="ro-RO"/>
        </w:rPr>
        <w:t xml:space="preserve"> Contact</w:t>
      </w:r>
      <w:r w:rsidRPr="0025131E">
        <w:rPr>
          <w:sz w:val="20"/>
          <w:lang w:val="ro-RO"/>
        </w:rPr>
        <w:t xml:space="preserve"> de pe</w:t>
      </w:r>
      <w:r w:rsidR="00F3130C" w:rsidRPr="0025131E">
        <w:rPr>
          <w:sz w:val="20"/>
          <w:lang w:val="ro-RO"/>
        </w:rPr>
        <w:t xml:space="preserve"> </w:t>
      </w:r>
      <w:r w:rsidR="00B8336A" w:rsidRPr="0025131E">
        <w:rPr>
          <w:sz w:val="20"/>
          <w:lang w:val="ro-RO"/>
        </w:rPr>
        <w:t>engie.ro</w:t>
      </w:r>
      <w:r w:rsidR="00F3130C" w:rsidRPr="0025131E">
        <w:rPr>
          <w:sz w:val="20"/>
          <w:lang w:val="ro-RO"/>
        </w:rPr>
        <w:t>;</w:t>
      </w:r>
    </w:p>
    <w:p w14:paraId="3A2EE3DF" w14:textId="77777777" w:rsidR="0025131E" w:rsidRPr="0025131E" w:rsidRDefault="0025131E" w:rsidP="0025131E">
      <w:pPr>
        <w:pStyle w:val="ListParagraph"/>
        <w:numPr>
          <w:ilvl w:val="0"/>
          <w:numId w:val="33"/>
        </w:numPr>
        <w:jc w:val="both"/>
        <w:rPr>
          <w:rStyle w:val="ln2talineat"/>
          <w:rFonts w:cs="Arial"/>
          <w:color w:val="595959" w:themeColor="text1" w:themeTint="A6"/>
          <w:sz w:val="20"/>
          <w:lang w:val="ro-RO"/>
        </w:rPr>
      </w:pPr>
      <w:r w:rsidRPr="0025131E">
        <w:rPr>
          <w:rStyle w:val="ln2talineat"/>
          <w:rFonts w:cs="Arial"/>
          <w:b/>
          <w:color w:val="595959" w:themeColor="text1" w:themeTint="A6"/>
          <w:sz w:val="20"/>
          <w:lang w:val="ro-RO"/>
        </w:rPr>
        <w:t>Transmiterea plângerilor utilizând adresa de e-mail dedicată</w:t>
      </w:r>
      <w:r w:rsidRPr="0025131E">
        <w:rPr>
          <w:rStyle w:val="ln2talineat"/>
          <w:rFonts w:cs="Arial"/>
          <w:color w:val="595959" w:themeColor="text1" w:themeTint="A6"/>
          <w:sz w:val="20"/>
          <w:lang w:val="ro-RO"/>
        </w:rPr>
        <w:t xml:space="preserve">: </w:t>
      </w:r>
      <w:hyperlink r:id="rId8" w:history="1">
        <w:r w:rsidR="001802FC" w:rsidRPr="001802FC">
          <w:rPr>
            <w:sz w:val="20"/>
            <w:lang w:val="ro-RO"/>
          </w:rPr>
          <w:t>consiliere-clienti@ro.engie.com</w:t>
        </w:r>
      </w:hyperlink>
      <w:r w:rsidRPr="0025131E">
        <w:rPr>
          <w:sz w:val="20"/>
          <w:lang w:val="ro-RO"/>
        </w:rPr>
        <w:t>.</w:t>
      </w:r>
    </w:p>
    <w:p w14:paraId="33E8B795" w14:textId="77777777" w:rsidR="00A821C4" w:rsidRDefault="00A821C4">
      <w:pPr>
        <w:rPr>
          <w:rFonts w:cs="Arial"/>
          <w:sz w:val="20"/>
          <w:lang w:val="ro-RO"/>
        </w:rPr>
      </w:pPr>
      <w:r>
        <w:rPr>
          <w:rFonts w:cs="Arial"/>
          <w:sz w:val="20"/>
          <w:lang w:val="ro-RO"/>
        </w:rPr>
        <w:br w:type="page"/>
      </w:r>
    </w:p>
    <w:p w14:paraId="01D7933E" w14:textId="77777777" w:rsidR="00F3130C" w:rsidRPr="0025131E" w:rsidRDefault="00F3130C" w:rsidP="001233C0">
      <w:pPr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cs="Arial"/>
          <w:color w:val="595959" w:themeColor="text1" w:themeTint="A6"/>
          <w:sz w:val="22"/>
          <w:szCs w:val="22"/>
          <w:lang w:val="ro-RO"/>
        </w:rPr>
      </w:pPr>
      <w:r w:rsidRPr="0025131E">
        <w:rPr>
          <w:rFonts w:cs="Arial"/>
          <w:color w:val="595959" w:themeColor="text1" w:themeTint="A6"/>
          <w:sz w:val="22"/>
          <w:szCs w:val="22"/>
          <w:lang w:val="ro-RO"/>
        </w:rPr>
        <w:lastRenderedPageBreak/>
        <w:t xml:space="preserve">Programul </w:t>
      </w:r>
      <w:r w:rsidR="00AA5A52" w:rsidRPr="0025131E">
        <w:rPr>
          <w:rFonts w:cs="Arial"/>
          <w:color w:val="595959" w:themeColor="text1" w:themeTint="A6"/>
          <w:sz w:val="22"/>
          <w:szCs w:val="22"/>
          <w:lang w:val="ro-RO"/>
        </w:rPr>
        <w:t>aud</w:t>
      </w:r>
      <w:r w:rsidR="00505AFE" w:rsidRPr="0025131E">
        <w:rPr>
          <w:rFonts w:cs="Arial"/>
          <w:color w:val="595959" w:themeColor="text1" w:themeTint="A6"/>
          <w:sz w:val="22"/>
          <w:szCs w:val="22"/>
          <w:lang w:val="ro-RO"/>
        </w:rPr>
        <w:t>ienţ</w:t>
      </w:r>
      <w:r w:rsidR="00AA5A52" w:rsidRPr="0025131E">
        <w:rPr>
          <w:rFonts w:cs="Arial"/>
          <w:color w:val="595959" w:themeColor="text1" w:themeTint="A6"/>
          <w:sz w:val="22"/>
          <w:szCs w:val="22"/>
          <w:lang w:val="ro-RO"/>
        </w:rPr>
        <w:t>elor</w:t>
      </w:r>
    </w:p>
    <w:p w14:paraId="46386945" w14:textId="77777777" w:rsidR="00505AFE" w:rsidRPr="0025131E" w:rsidRDefault="00505AFE" w:rsidP="00505AFE">
      <w:pPr>
        <w:jc w:val="both"/>
        <w:rPr>
          <w:rFonts w:cs="Arial"/>
          <w:b/>
          <w:sz w:val="20"/>
          <w:lang w:val="ro-RO" w:eastAsia="ro-RO"/>
        </w:rPr>
      </w:pPr>
    </w:p>
    <w:p w14:paraId="7D2B5B4D" w14:textId="77777777" w:rsidR="00E12E43" w:rsidRPr="0025131E" w:rsidRDefault="00302072" w:rsidP="00505AFE">
      <w:pPr>
        <w:jc w:val="both"/>
        <w:rPr>
          <w:rFonts w:cs="Arial"/>
          <w:sz w:val="20"/>
          <w:lang w:val="ro-RO" w:eastAsia="ro-RO"/>
        </w:rPr>
      </w:pPr>
      <w:r w:rsidRPr="0025131E">
        <w:rPr>
          <w:rFonts w:cs="Arial"/>
          <w:sz w:val="20"/>
          <w:lang w:val="ro-RO" w:eastAsia="ro-RO"/>
        </w:rPr>
        <w:t>P</w:t>
      </w:r>
      <w:r w:rsidR="00E12E43" w:rsidRPr="0025131E">
        <w:rPr>
          <w:rFonts w:cs="Arial"/>
          <w:sz w:val="20"/>
          <w:lang w:val="ro-RO" w:eastAsia="ro-RO"/>
        </w:rPr>
        <w:t>rogramare</w:t>
      </w:r>
      <w:r w:rsidRPr="0025131E">
        <w:rPr>
          <w:rFonts w:cs="Arial"/>
          <w:sz w:val="20"/>
          <w:lang w:val="ro-RO" w:eastAsia="ro-RO"/>
        </w:rPr>
        <w:t>a</w:t>
      </w:r>
      <w:r w:rsidR="00E12E43" w:rsidRPr="0025131E">
        <w:rPr>
          <w:rFonts w:cs="Arial"/>
          <w:sz w:val="20"/>
          <w:lang w:val="ro-RO" w:eastAsia="ro-RO"/>
        </w:rPr>
        <w:t xml:space="preserve"> </w:t>
      </w:r>
      <w:r w:rsidR="00505AFE" w:rsidRPr="0025131E">
        <w:rPr>
          <w:rFonts w:cs="Arial"/>
          <w:sz w:val="20"/>
          <w:lang w:val="ro-RO" w:eastAsia="ro-RO"/>
        </w:rPr>
        <w:t>în audienţă</w:t>
      </w:r>
      <w:r w:rsidR="00E12E43" w:rsidRPr="0025131E">
        <w:rPr>
          <w:rFonts w:cs="Arial"/>
          <w:sz w:val="20"/>
          <w:lang w:val="ro-RO" w:eastAsia="ro-RO"/>
        </w:rPr>
        <w:t xml:space="preserve"> s</w:t>
      </w:r>
      <w:r w:rsidR="00505AFE" w:rsidRPr="0025131E">
        <w:rPr>
          <w:rFonts w:cs="Arial"/>
          <w:sz w:val="20"/>
          <w:lang w:val="ro-RO" w:eastAsia="ro-RO"/>
        </w:rPr>
        <w:t>e poate face prin toate modalităţ</w:t>
      </w:r>
      <w:r w:rsidR="00E12E43" w:rsidRPr="0025131E">
        <w:rPr>
          <w:rFonts w:cs="Arial"/>
          <w:sz w:val="20"/>
          <w:lang w:val="ro-RO" w:eastAsia="ro-RO"/>
        </w:rPr>
        <w:t>ile enumerate la pct. A</w:t>
      </w:r>
      <w:r w:rsidRPr="0025131E">
        <w:rPr>
          <w:rFonts w:cs="Arial"/>
          <w:sz w:val="20"/>
          <w:lang w:val="ro-RO" w:eastAsia="ro-RO"/>
        </w:rPr>
        <w:t xml:space="preserve">. Solicitarea trebuie </w:t>
      </w:r>
      <w:r w:rsidR="00505AFE" w:rsidRPr="0025131E">
        <w:rPr>
          <w:rFonts w:cs="Arial"/>
          <w:sz w:val="20"/>
          <w:lang w:val="ro-RO" w:eastAsia="ro-RO"/>
        </w:rPr>
        <w:t xml:space="preserve">să fie înregistrată la </w:t>
      </w:r>
      <w:r w:rsidR="000E2F79" w:rsidRPr="0025131E">
        <w:rPr>
          <w:rFonts w:cs="Arial"/>
          <w:sz w:val="20"/>
          <w:lang w:val="ro-RO" w:eastAsia="ro-RO"/>
        </w:rPr>
        <w:t>ENGIE Romania</w:t>
      </w:r>
      <w:r w:rsidR="009F7C24" w:rsidRPr="0025131E">
        <w:rPr>
          <w:rFonts w:cs="Arial"/>
          <w:sz w:val="20"/>
          <w:lang w:val="ro-RO" w:eastAsia="ro-RO"/>
        </w:rPr>
        <w:t xml:space="preserve"> </w:t>
      </w:r>
      <w:r w:rsidR="00505AFE" w:rsidRPr="0025131E">
        <w:rPr>
          <w:rFonts w:cs="Arial"/>
          <w:sz w:val="20"/>
          <w:lang w:val="ro-RO" w:eastAsia="ro-RO"/>
        </w:rPr>
        <w:t>cu minim 7 zile în</w:t>
      </w:r>
      <w:r w:rsidR="009137AB" w:rsidRPr="0025131E">
        <w:rPr>
          <w:rFonts w:cs="Arial"/>
          <w:sz w:val="20"/>
          <w:lang w:val="ro-RO" w:eastAsia="ro-RO"/>
        </w:rPr>
        <w:t>ainte</w:t>
      </w:r>
      <w:r w:rsidR="00505AFE" w:rsidRPr="0025131E">
        <w:rPr>
          <w:rFonts w:cs="Arial"/>
          <w:sz w:val="20"/>
          <w:lang w:val="ro-RO" w:eastAsia="ro-RO"/>
        </w:rPr>
        <w:t xml:space="preserve"> de data audienţ</w:t>
      </w:r>
      <w:r w:rsidRPr="0025131E">
        <w:rPr>
          <w:rFonts w:cs="Arial"/>
          <w:sz w:val="20"/>
          <w:lang w:val="ro-RO" w:eastAsia="ro-RO"/>
        </w:rPr>
        <w:t>ei.</w:t>
      </w:r>
    </w:p>
    <w:p w14:paraId="035A84A6" w14:textId="77777777" w:rsidR="00505AFE" w:rsidRPr="00F11468" w:rsidRDefault="00505AFE" w:rsidP="00505AFE">
      <w:pPr>
        <w:jc w:val="both"/>
        <w:rPr>
          <w:rFonts w:cs="Arial"/>
          <w:sz w:val="10"/>
          <w:lang w:val="ro-RO" w:eastAsia="ro-RO"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2061"/>
        <w:gridCol w:w="1800"/>
        <w:gridCol w:w="1980"/>
        <w:gridCol w:w="2070"/>
      </w:tblGrid>
      <w:tr w:rsidR="0076549C" w:rsidRPr="0025131E" w14:paraId="06FB6FFE" w14:textId="77777777" w:rsidTr="001A04F9">
        <w:trPr>
          <w:trHeight w:val="333"/>
        </w:trPr>
        <w:tc>
          <w:tcPr>
            <w:tcW w:w="1629" w:type="dxa"/>
            <w:tcBorders>
              <w:top w:val="nil"/>
              <w:left w:val="nil"/>
              <w:right w:val="nil"/>
            </w:tcBorders>
            <w:vAlign w:val="bottom"/>
          </w:tcPr>
          <w:p w14:paraId="429F8888" w14:textId="77777777" w:rsidR="0076549C" w:rsidRPr="0025131E" w:rsidRDefault="0076549C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Locaţie</w:t>
            </w:r>
          </w:p>
        </w:tc>
        <w:tc>
          <w:tcPr>
            <w:tcW w:w="2061" w:type="dxa"/>
            <w:tcBorders>
              <w:top w:val="nil"/>
              <w:left w:val="nil"/>
              <w:right w:val="nil"/>
            </w:tcBorders>
            <w:vAlign w:val="bottom"/>
          </w:tcPr>
          <w:p w14:paraId="7D459408" w14:textId="77777777" w:rsidR="0076549C" w:rsidRPr="0025131E" w:rsidRDefault="0076549C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Adresă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vAlign w:val="bottom"/>
          </w:tcPr>
          <w:p w14:paraId="714CF3CF" w14:textId="77777777" w:rsidR="0076549C" w:rsidRPr="0025131E" w:rsidRDefault="0076549C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Funcţie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  <w:vAlign w:val="bottom"/>
          </w:tcPr>
          <w:p w14:paraId="3032449C" w14:textId="77777777" w:rsidR="0076549C" w:rsidRPr="0025131E" w:rsidRDefault="0076549C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Zi</w:t>
            </w:r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  <w:vAlign w:val="bottom"/>
          </w:tcPr>
          <w:p w14:paraId="137EEA9E" w14:textId="77777777" w:rsidR="0076549C" w:rsidRPr="0025131E" w:rsidRDefault="0076549C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Interval orar</w:t>
            </w:r>
          </w:p>
        </w:tc>
      </w:tr>
      <w:tr w:rsidR="0076549C" w:rsidRPr="0025131E" w14:paraId="0A8B750B" w14:textId="77777777" w:rsidTr="001A04F9">
        <w:tc>
          <w:tcPr>
            <w:tcW w:w="1629" w:type="dxa"/>
            <w:vAlign w:val="center"/>
          </w:tcPr>
          <w:p w14:paraId="77040669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Bucureşti</w:t>
            </w:r>
          </w:p>
        </w:tc>
        <w:tc>
          <w:tcPr>
            <w:tcW w:w="2061" w:type="dxa"/>
            <w:vAlign w:val="center"/>
          </w:tcPr>
          <w:p w14:paraId="7076F19D" w14:textId="77777777" w:rsidR="0076549C" w:rsidRPr="0025131E" w:rsidRDefault="0076549C" w:rsidP="003B2C04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B-dul Mărăşeşti, nr. 4-6, sector 4</w:t>
            </w:r>
          </w:p>
        </w:tc>
        <w:tc>
          <w:tcPr>
            <w:tcW w:w="1800" w:type="dxa"/>
            <w:vAlign w:val="center"/>
          </w:tcPr>
          <w:p w14:paraId="1E1FFD76" w14:textId="77777777" w:rsidR="0076549C" w:rsidRPr="0025131E" w:rsidRDefault="0076549C" w:rsidP="003B2C04">
            <w:pPr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Şef Serviciu Gestiune Clienţi</w:t>
            </w:r>
          </w:p>
        </w:tc>
        <w:tc>
          <w:tcPr>
            <w:tcW w:w="1980" w:type="dxa"/>
          </w:tcPr>
          <w:p w14:paraId="4C4B6139" w14:textId="77777777" w:rsidR="0076549C" w:rsidRPr="0025131E" w:rsidRDefault="0076549C" w:rsidP="003B2C04">
            <w:pPr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prima zi lucrătoare din lună</w:t>
            </w:r>
          </w:p>
        </w:tc>
        <w:tc>
          <w:tcPr>
            <w:tcW w:w="2070" w:type="dxa"/>
            <w:vAlign w:val="center"/>
          </w:tcPr>
          <w:p w14:paraId="02DD9AE2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10:00-12:00</w:t>
            </w:r>
          </w:p>
        </w:tc>
      </w:tr>
      <w:tr w:rsidR="0076549C" w:rsidRPr="0025131E" w14:paraId="770188EC" w14:textId="77777777" w:rsidTr="001A04F9">
        <w:tc>
          <w:tcPr>
            <w:tcW w:w="1629" w:type="dxa"/>
            <w:vAlign w:val="center"/>
          </w:tcPr>
          <w:p w14:paraId="2315EF88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Târgovişte</w:t>
            </w:r>
          </w:p>
        </w:tc>
        <w:tc>
          <w:tcPr>
            <w:tcW w:w="2061" w:type="dxa"/>
            <w:vAlign w:val="center"/>
          </w:tcPr>
          <w:p w14:paraId="1B92F849" w14:textId="77777777" w:rsidR="0076549C" w:rsidRPr="0025131E" w:rsidRDefault="0076549C" w:rsidP="003B2C04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Plt. Ditescu Stan,  nr. 1-3</w:t>
            </w:r>
          </w:p>
        </w:tc>
        <w:tc>
          <w:tcPr>
            <w:tcW w:w="1800" w:type="dxa"/>
          </w:tcPr>
          <w:p w14:paraId="704BC279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Şef Serviciu Gestiune Clienţi</w:t>
            </w:r>
          </w:p>
        </w:tc>
        <w:tc>
          <w:tcPr>
            <w:tcW w:w="1980" w:type="dxa"/>
          </w:tcPr>
          <w:p w14:paraId="25709C20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prima zi lucrătoare din lună</w:t>
            </w:r>
          </w:p>
        </w:tc>
        <w:tc>
          <w:tcPr>
            <w:tcW w:w="2070" w:type="dxa"/>
            <w:vAlign w:val="center"/>
          </w:tcPr>
          <w:p w14:paraId="6C2232BE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10:00-12:00</w:t>
            </w:r>
          </w:p>
        </w:tc>
      </w:tr>
      <w:tr w:rsidR="0076549C" w:rsidRPr="0025131E" w14:paraId="69EA7A10" w14:textId="77777777" w:rsidTr="001A04F9">
        <w:tc>
          <w:tcPr>
            <w:tcW w:w="1629" w:type="dxa"/>
            <w:vAlign w:val="center"/>
          </w:tcPr>
          <w:p w14:paraId="10EEC724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Braşov</w:t>
            </w:r>
          </w:p>
        </w:tc>
        <w:tc>
          <w:tcPr>
            <w:tcW w:w="2061" w:type="dxa"/>
            <w:vAlign w:val="center"/>
          </w:tcPr>
          <w:p w14:paraId="335A57DE" w14:textId="77777777" w:rsidR="0076549C" w:rsidRPr="0025131E" w:rsidRDefault="0076549C" w:rsidP="003B2C04">
            <w:pPr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/>
              </w:rPr>
              <w:t>Str. Bisericii Romane, nr. 107 A</w:t>
            </w:r>
          </w:p>
        </w:tc>
        <w:tc>
          <w:tcPr>
            <w:tcW w:w="1800" w:type="dxa"/>
          </w:tcPr>
          <w:p w14:paraId="2BE9A46F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Şef Serviciu Gestiune Clienţi</w:t>
            </w:r>
          </w:p>
        </w:tc>
        <w:tc>
          <w:tcPr>
            <w:tcW w:w="1980" w:type="dxa"/>
          </w:tcPr>
          <w:p w14:paraId="3D56066C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prima zi lucrătoare din lună</w:t>
            </w:r>
          </w:p>
        </w:tc>
        <w:tc>
          <w:tcPr>
            <w:tcW w:w="2070" w:type="dxa"/>
            <w:vAlign w:val="center"/>
          </w:tcPr>
          <w:p w14:paraId="28413DBE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10:00-12:00</w:t>
            </w:r>
          </w:p>
        </w:tc>
      </w:tr>
      <w:tr w:rsidR="0076549C" w:rsidRPr="0025131E" w14:paraId="75F37968" w14:textId="77777777" w:rsidTr="0025131E">
        <w:tc>
          <w:tcPr>
            <w:tcW w:w="1629" w:type="dxa"/>
            <w:vAlign w:val="center"/>
          </w:tcPr>
          <w:p w14:paraId="6359A20F" w14:textId="77777777" w:rsidR="0076549C" w:rsidRPr="0025131E" w:rsidRDefault="0076549C" w:rsidP="0025131E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Buzău</w:t>
            </w:r>
          </w:p>
        </w:tc>
        <w:tc>
          <w:tcPr>
            <w:tcW w:w="2061" w:type="dxa"/>
            <w:vAlign w:val="center"/>
          </w:tcPr>
          <w:p w14:paraId="00AB0906" w14:textId="77777777" w:rsidR="0076549C" w:rsidRPr="0025131E" w:rsidRDefault="005C0769" w:rsidP="0000679E">
            <w:pPr>
              <w:rPr>
                <w:rFonts w:cs="Arial"/>
                <w:sz w:val="20"/>
                <w:lang w:val="ro-RO"/>
              </w:rPr>
            </w:pPr>
            <w:r>
              <w:rPr>
                <w:sz w:val="20"/>
                <w:lang w:val="ro-RO"/>
              </w:rPr>
              <w:t>Str.</w:t>
            </w:r>
            <w:r w:rsidR="0025131E" w:rsidRPr="0025131E">
              <w:rPr>
                <w:sz w:val="20"/>
                <w:lang w:val="ro-RO"/>
              </w:rPr>
              <w:t xml:space="preserve"> Unirii, 16 E, </w:t>
            </w:r>
            <w:r w:rsidR="00EB15B9">
              <w:rPr>
                <w:sz w:val="20"/>
                <w:lang w:val="ro-RO"/>
              </w:rPr>
              <w:t>parter</w:t>
            </w:r>
          </w:p>
        </w:tc>
        <w:tc>
          <w:tcPr>
            <w:tcW w:w="1800" w:type="dxa"/>
            <w:vAlign w:val="center"/>
          </w:tcPr>
          <w:p w14:paraId="3C85CA0D" w14:textId="77777777" w:rsidR="0076549C" w:rsidRPr="0025131E" w:rsidRDefault="0076549C" w:rsidP="0025131E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Şef Serviciu Gestiune Clienţi</w:t>
            </w:r>
          </w:p>
        </w:tc>
        <w:tc>
          <w:tcPr>
            <w:tcW w:w="1980" w:type="dxa"/>
            <w:vAlign w:val="center"/>
          </w:tcPr>
          <w:p w14:paraId="73A52844" w14:textId="77777777" w:rsidR="0076549C" w:rsidRPr="0025131E" w:rsidRDefault="0076549C" w:rsidP="003B1683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prima zi lucrătoare din lună</w:t>
            </w:r>
          </w:p>
        </w:tc>
        <w:tc>
          <w:tcPr>
            <w:tcW w:w="2070" w:type="dxa"/>
            <w:vAlign w:val="center"/>
          </w:tcPr>
          <w:p w14:paraId="2206B250" w14:textId="77777777" w:rsidR="0076549C" w:rsidRPr="0025131E" w:rsidRDefault="0076549C" w:rsidP="0025131E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10:00-12:00</w:t>
            </w:r>
          </w:p>
        </w:tc>
      </w:tr>
      <w:tr w:rsidR="0076549C" w:rsidRPr="0025131E" w14:paraId="0E7FEE1A" w14:textId="77777777" w:rsidTr="001A04F9">
        <w:tc>
          <w:tcPr>
            <w:tcW w:w="1629" w:type="dxa"/>
            <w:vAlign w:val="center"/>
          </w:tcPr>
          <w:p w14:paraId="18857C86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Ploieşti</w:t>
            </w:r>
          </w:p>
        </w:tc>
        <w:tc>
          <w:tcPr>
            <w:tcW w:w="2061" w:type="dxa"/>
            <w:vAlign w:val="center"/>
          </w:tcPr>
          <w:p w14:paraId="5406F054" w14:textId="77777777" w:rsidR="0076549C" w:rsidRPr="0025131E" w:rsidRDefault="0076549C" w:rsidP="003B2C04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Trei Ierarhi, nr.9</w:t>
            </w:r>
          </w:p>
        </w:tc>
        <w:tc>
          <w:tcPr>
            <w:tcW w:w="1800" w:type="dxa"/>
          </w:tcPr>
          <w:p w14:paraId="293EA394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Şef Serviciu Gestiune Clienţi</w:t>
            </w:r>
          </w:p>
        </w:tc>
        <w:tc>
          <w:tcPr>
            <w:tcW w:w="1980" w:type="dxa"/>
          </w:tcPr>
          <w:p w14:paraId="63162F2B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prima zi lucrătoare din lună</w:t>
            </w:r>
          </w:p>
        </w:tc>
        <w:tc>
          <w:tcPr>
            <w:tcW w:w="2070" w:type="dxa"/>
            <w:vAlign w:val="center"/>
          </w:tcPr>
          <w:p w14:paraId="651C6C9F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10:00-12:00</w:t>
            </w:r>
          </w:p>
        </w:tc>
      </w:tr>
      <w:tr w:rsidR="0076549C" w:rsidRPr="0025131E" w14:paraId="71FD01B3" w14:textId="77777777" w:rsidTr="001A04F9">
        <w:tc>
          <w:tcPr>
            <w:tcW w:w="1629" w:type="dxa"/>
            <w:vAlign w:val="center"/>
          </w:tcPr>
          <w:p w14:paraId="5CDE02DB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Galaţi</w:t>
            </w:r>
          </w:p>
        </w:tc>
        <w:tc>
          <w:tcPr>
            <w:tcW w:w="2061" w:type="dxa"/>
            <w:vAlign w:val="center"/>
          </w:tcPr>
          <w:p w14:paraId="4C207A3A" w14:textId="77777777" w:rsidR="0076549C" w:rsidRPr="0025131E" w:rsidRDefault="0076549C" w:rsidP="003B2C04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Regiment 11 Siret, nr. 46 A</w:t>
            </w:r>
          </w:p>
        </w:tc>
        <w:tc>
          <w:tcPr>
            <w:tcW w:w="1800" w:type="dxa"/>
          </w:tcPr>
          <w:p w14:paraId="14FDE7C7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Şef Serviciu Gestiune Clienţi</w:t>
            </w:r>
          </w:p>
        </w:tc>
        <w:tc>
          <w:tcPr>
            <w:tcW w:w="1980" w:type="dxa"/>
          </w:tcPr>
          <w:p w14:paraId="6BB17590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prima zi lucrătoare din lună</w:t>
            </w:r>
          </w:p>
        </w:tc>
        <w:tc>
          <w:tcPr>
            <w:tcW w:w="2070" w:type="dxa"/>
            <w:vAlign w:val="center"/>
          </w:tcPr>
          <w:p w14:paraId="11F7FEF7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10:00-12:00</w:t>
            </w:r>
          </w:p>
        </w:tc>
      </w:tr>
      <w:tr w:rsidR="0076549C" w:rsidRPr="0025131E" w14:paraId="09EA8A6E" w14:textId="77777777" w:rsidTr="001A04F9">
        <w:tc>
          <w:tcPr>
            <w:tcW w:w="1629" w:type="dxa"/>
            <w:vAlign w:val="center"/>
          </w:tcPr>
          <w:p w14:paraId="1237242B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Piteşti</w:t>
            </w:r>
          </w:p>
        </w:tc>
        <w:tc>
          <w:tcPr>
            <w:tcW w:w="2061" w:type="dxa"/>
            <w:vAlign w:val="center"/>
          </w:tcPr>
          <w:p w14:paraId="68734E13" w14:textId="77777777" w:rsidR="0076549C" w:rsidRPr="0025131E" w:rsidRDefault="0076549C" w:rsidP="003B2C04">
            <w:pPr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/>
              </w:rPr>
              <w:t>B-dul Republicii, nr. 4</w:t>
            </w:r>
          </w:p>
        </w:tc>
        <w:tc>
          <w:tcPr>
            <w:tcW w:w="1800" w:type="dxa"/>
          </w:tcPr>
          <w:p w14:paraId="2A87218B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Şef Serviciu Gestiune Clienţi</w:t>
            </w:r>
          </w:p>
        </w:tc>
        <w:tc>
          <w:tcPr>
            <w:tcW w:w="1980" w:type="dxa"/>
          </w:tcPr>
          <w:p w14:paraId="1D1EA7E4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prima zi lucrătoare din lună</w:t>
            </w:r>
          </w:p>
        </w:tc>
        <w:tc>
          <w:tcPr>
            <w:tcW w:w="2070" w:type="dxa"/>
            <w:vAlign w:val="center"/>
          </w:tcPr>
          <w:p w14:paraId="3C1B99DD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10:00-12:00</w:t>
            </w:r>
          </w:p>
        </w:tc>
      </w:tr>
      <w:tr w:rsidR="0076549C" w:rsidRPr="0025131E" w14:paraId="3919CAD0" w14:textId="77777777" w:rsidTr="001A04F9">
        <w:tc>
          <w:tcPr>
            <w:tcW w:w="1629" w:type="dxa"/>
            <w:vAlign w:val="center"/>
          </w:tcPr>
          <w:p w14:paraId="05CD5AF5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Craiova</w:t>
            </w:r>
          </w:p>
        </w:tc>
        <w:tc>
          <w:tcPr>
            <w:tcW w:w="2061" w:type="dxa"/>
            <w:vAlign w:val="center"/>
          </w:tcPr>
          <w:p w14:paraId="322716F0" w14:textId="77777777" w:rsidR="0076549C" w:rsidRPr="0025131E" w:rsidRDefault="0076549C" w:rsidP="003B2C04">
            <w:pPr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/>
              </w:rPr>
              <w:t>Str. Bibescu, nr. 33</w:t>
            </w:r>
          </w:p>
        </w:tc>
        <w:tc>
          <w:tcPr>
            <w:tcW w:w="1800" w:type="dxa"/>
          </w:tcPr>
          <w:p w14:paraId="20A7B5EE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Şef Serviciu Gestiune Clienţi</w:t>
            </w:r>
          </w:p>
        </w:tc>
        <w:tc>
          <w:tcPr>
            <w:tcW w:w="1980" w:type="dxa"/>
          </w:tcPr>
          <w:p w14:paraId="5CFB1C8A" w14:textId="77777777" w:rsidR="0076549C" w:rsidRPr="0025131E" w:rsidRDefault="0076549C" w:rsidP="003B2C04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prima zi lucrătoare din lună</w:t>
            </w:r>
          </w:p>
        </w:tc>
        <w:tc>
          <w:tcPr>
            <w:tcW w:w="2070" w:type="dxa"/>
            <w:vAlign w:val="center"/>
          </w:tcPr>
          <w:p w14:paraId="2882B300" w14:textId="77777777" w:rsidR="0076549C" w:rsidRPr="0025131E" w:rsidRDefault="0076549C" w:rsidP="003B2C04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10:00-12:00</w:t>
            </w:r>
          </w:p>
        </w:tc>
      </w:tr>
      <w:tr w:rsidR="00B263E1" w:rsidRPr="0025131E" w14:paraId="0FE6FFD6" w14:textId="77777777" w:rsidTr="00AE4246">
        <w:tc>
          <w:tcPr>
            <w:tcW w:w="1629" w:type="dxa"/>
            <w:vAlign w:val="center"/>
          </w:tcPr>
          <w:p w14:paraId="2D864FCD" w14:textId="77777777" w:rsidR="00B263E1" w:rsidRPr="0025131E" w:rsidRDefault="00B263E1" w:rsidP="007B7C37">
            <w:pPr>
              <w:jc w:val="center"/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Constanţa</w:t>
            </w:r>
          </w:p>
        </w:tc>
        <w:tc>
          <w:tcPr>
            <w:tcW w:w="2061" w:type="dxa"/>
            <w:vAlign w:val="center"/>
          </w:tcPr>
          <w:p w14:paraId="14B034D5" w14:textId="77777777" w:rsidR="00B263E1" w:rsidRPr="0025131E" w:rsidRDefault="00B263E1" w:rsidP="007B7C37">
            <w:pPr>
              <w:rPr>
                <w:rFonts w:cs="Arial"/>
                <w:sz w:val="20"/>
                <w:lang w:val="ro-RO"/>
              </w:rPr>
            </w:pPr>
            <w:r w:rsidRPr="0025131E">
              <w:rPr>
                <w:rFonts w:cs="Arial"/>
                <w:sz w:val="20"/>
                <w:lang w:val="ro-RO"/>
              </w:rPr>
              <w:t>Str. Vasile Pârvan, nr. 16</w:t>
            </w:r>
          </w:p>
        </w:tc>
        <w:tc>
          <w:tcPr>
            <w:tcW w:w="1800" w:type="dxa"/>
            <w:vAlign w:val="center"/>
          </w:tcPr>
          <w:p w14:paraId="46E77C30" w14:textId="77777777" w:rsidR="00B263E1" w:rsidRPr="0025131E" w:rsidRDefault="00B263E1" w:rsidP="00EB15B9">
            <w:pPr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 xml:space="preserve">Şef Serviciu Gestiune Clienţi </w:t>
            </w:r>
          </w:p>
        </w:tc>
        <w:tc>
          <w:tcPr>
            <w:tcW w:w="1980" w:type="dxa"/>
            <w:vAlign w:val="center"/>
          </w:tcPr>
          <w:p w14:paraId="399408BE" w14:textId="77777777" w:rsidR="00B263E1" w:rsidRPr="0025131E" w:rsidRDefault="00B263E1" w:rsidP="00AE4246">
            <w:pPr>
              <w:rPr>
                <w:rFonts w:cs="Arial"/>
                <w:lang w:val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prima zi lucrătoare din lună</w:t>
            </w:r>
          </w:p>
        </w:tc>
        <w:tc>
          <w:tcPr>
            <w:tcW w:w="2070" w:type="dxa"/>
            <w:vAlign w:val="center"/>
          </w:tcPr>
          <w:p w14:paraId="7F20298D" w14:textId="77777777" w:rsidR="00B263E1" w:rsidRPr="0025131E" w:rsidRDefault="00B263E1" w:rsidP="00AE4246">
            <w:pPr>
              <w:jc w:val="center"/>
              <w:rPr>
                <w:rFonts w:cs="Arial"/>
                <w:sz w:val="20"/>
                <w:lang w:val="ro-RO" w:eastAsia="ro-RO"/>
              </w:rPr>
            </w:pPr>
            <w:r w:rsidRPr="0025131E">
              <w:rPr>
                <w:rFonts w:cs="Arial"/>
                <w:sz w:val="20"/>
                <w:lang w:val="ro-RO" w:eastAsia="ro-RO"/>
              </w:rPr>
              <w:t>10:00-12:00</w:t>
            </w:r>
          </w:p>
        </w:tc>
      </w:tr>
    </w:tbl>
    <w:p w14:paraId="2BF160BA" w14:textId="77777777" w:rsidR="0000679E" w:rsidRDefault="0000679E" w:rsidP="00505AFE">
      <w:pPr>
        <w:jc w:val="both"/>
        <w:rPr>
          <w:rFonts w:cs="Arial"/>
          <w:sz w:val="20"/>
          <w:lang w:val="ro-RO" w:eastAsia="ro-RO"/>
        </w:rPr>
      </w:pPr>
    </w:p>
    <w:p w14:paraId="66188AF2" w14:textId="77777777" w:rsidR="0000679E" w:rsidRPr="0025131E" w:rsidRDefault="0000679E" w:rsidP="00505AFE">
      <w:pPr>
        <w:jc w:val="both"/>
        <w:rPr>
          <w:rFonts w:cs="Arial"/>
          <w:sz w:val="20"/>
          <w:lang w:val="ro-RO" w:eastAsia="ro-RO"/>
        </w:rPr>
      </w:pPr>
    </w:p>
    <w:p w14:paraId="56975BC6" w14:textId="77777777" w:rsidR="008645D4" w:rsidRPr="0025131E" w:rsidRDefault="008645D4" w:rsidP="00CC27CD">
      <w:pPr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  <w:lang w:val="ro-RO"/>
        </w:rPr>
      </w:pPr>
    </w:p>
    <w:p w14:paraId="07A8B06C" w14:textId="77777777" w:rsidR="00C27DEC" w:rsidRPr="0025131E" w:rsidRDefault="00CC27CD" w:rsidP="001233C0">
      <w:pPr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lang w:val="ro-RO"/>
        </w:rPr>
      </w:pPr>
      <w:r w:rsidRPr="0025131E">
        <w:rPr>
          <w:rFonts w:cs="Arial"/>
          <w:color w:val="595959" w:themeColor="text1" w:themeTint="A6"/>
          <w:sz w:val="22"/>
          <w:szCs w:val="22"/>
          <w:lang w:val="ro-RO"/>
        </w:rPr>
        <w:t>Î</w:t>
      </w:r>
      <w:r w:rsidR="00C27DEC" w:rsidRPr="0025131E">
        <w:rPr>
          <w:rFonts w:cs="Arial"/>
          <w:color w:val="595959" w:themeColor="text1" w:themeTint="A6"/>
          <w:sz w:val="22"/>
          <w:szCs w:val="22"/>
          <w:lang w:val="ro-RO"/>
        </w:rPr>
        <w:t>nr</w:t>
      </w:r>
      <w:r w:rsidRPr="0025131E">
        <w:rPr>
          <w:rFonts w:cs="Arial"/>
          <w:color w:val="595959" w:themeColor="text1" w:themeTint="A6"/>
          <w:sz w:val="22"/>
          <w:szCs w:val="22"/>
          <w:lang w:val="ro-RO"/>
        </w:rPr>
        <w:t>egistrarea plâ</w:t>
      </w:r>
      <w:r w:rsidR="00C27DEC" w:rsidRPr="0025131E">
        <w:rPr>
          <w:rFonts w:cs="Arial"/>
          <w:color w:val="595959" w:themeColor="text1" w:themeTint="A6"/>
          <w:sz w:val="22"/>
          <w:szCs w:val="22"/>
          <w:lang w:val="ro-RO"/>
        </w:rPr>
        <w:t>ngerilor</w:t>
      </w:r>
      <w:r w:rsidR="00C27DEC" w:rsidRPr="0025131E">
        <w:rPr>
          <w:rFonts w:cs="Arial"/>
          <w:b/>
          <w:sz w:val="22"/>
          <w:szCs w:val="22"/>
          <w:lang w:val="ro-RO"/>
        </w:rPr>
        <w:t xml:space="preserve"> </w:t>
      </w:r>
    </w:p>
    <w:p w14:paraId="6D84CB84" w14:textId="77777777" w:rsidR="00CC27CD" w:rsidRPr="0025131E" w:rsidRDefault="00CC27CD" w:rsidP="00CC27CD">
      <w:pPr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  <w:lang w:val="ro-RO"/>
        </w:rPr>
      </w:pPr>
    </w:p>
    <w:p w14:paraId="1A806E35" w14:textId="77777777" w:rsidR="00C27DEC" w:rsidRPr="0025131E" w:rsidRDefault="00C27DEC" w:rsidP="003C1F99">
      <w:pPr>
        <w:jc w:val="both"/>
        <w:rPr>
          <w:rStyle w:val="ln2talineat"/>
          <w:rFonts w:cs="Arial"/>
          <w:sz w:val="20"/>
          <w:lang w:val="ro-RO"/>
        </w:rPr>
      </w:pPr>
      <w:r w:rsidRPr="0025131E">
        <w:rPr>
          <w:rStyle w:val="ln2talineat"/>
          <w:rFonts w:cs="Arial"/>
          <w:sz w:val="20"/>
          <w:lang w:val="ro-RO"/>
        </w:rPr>
        <w:t>Pentru realizarea activit</w:t>
      </w:r>
      <w:r w:rsidR="00CC27CD" w:rsidRPr="0025131E">
        <w:rPr>
          <w:rStyle w:val="ln2talineat"/>
          <w:rFonts w:cs="Arial"/>
          <w:sz w:val="20"/>
          <w:lang w:val="ro-RO"/>
        </w:rPr>
        <w:t>ăţii de soluţionare a plâ</w:t>
      </w:r>
      <w:r w:rsidRPr="0025131E">
        <w:rPr>
          <w:rStyle w:val="ln2talineat"/>
          <w:rFonts w:cs="Arial"/>
          <w:sz w:val="20"/>
          <w:lang w:val="ro-RO"/>
        </w:rPr>
        <w:t>nge</w:t>
      </w:r>
      <w:r w:rsidR="00CC27CD" w:rsidRPr="0025131E">
        <w:rPr>
          <w:rStyle w:val="ln2talineat"/>
          <w:rFonts w:cs="Arial"/>
          <w:sz w:val="20"/>
          <w:lang w:val="ro-RO"/>
        </w:rPr>
        <w:t>rilor, compania pune la dispoziţ</w:t>
      </w:r>
      <w:r w:rsidRPr="0025131E">
        <w:rPr>
          <w:rStyle w:val="ln2talineat"/>
          <w:rFonts w:cs="Arial"/>
          <w:sz w:val="20"/>
          <w:lang w:val="ro-RO"/>
        </w:rPr>
        <w:t>ia clien</w:t>
      </w:r>
      <w:r w:rsidR="00CC27CD" w:rsidRPr="0025131E">
        <w:rPr>
          <w:rStyle w:val="ln2talineat"/>
          <w:rFonts w:cs="Arial"/>
          <w:sz w:val="20"/>
          <w:lang w:val="ro-RO"/>
        </w:rPr>
        <w:t>ţ</w:t>
      </w:r>
      <w:r w:rsidRPr="0025131E">
        <w:rPr>
          <w:rStyle w:val="ln2talineat"/>
          <w:rFonts w:cs="Arial"/>
          <w:sz w:val="20"/>
          <w:lang w:val="ro-RO"/>
        </w:rPr>
        <w:t>ilor finali, la to</w:t>
      </w:r>
      <w:r w:rsidR="00CC27CD" w:rsidRPr="0025131E">
        <w:rPr>
          <w:rStyle w:val="ln2talineat"/>
          <w:rFonts w:cs="Arial"/>
          <w:sz w:val="20"/>
          <w:lang w:val="ro-RO"/>
        </w:rPr>
        <w:t>ate punctele unice d</w:t>
      </w:r>
      <w:r w:rsidR="005E6D18" w:rsidRPr="0025131E">
        <w:rPr>
          <w:rStyle w:val="ln2talineat"/>
          <w:rFonts w:cs="Arial"/>
          <w:sz w:val="20"/>
          <w:lang w:val="ro-RO"/>
        </w:rPr>
        <w:t xml:space="preserve">e contact (centre de relaţii </w:t>
      </w:r>
      <w:r w:rsidR="00CC27CD" w:rsidRPr="0025131E">
        <w:rPr>
          <w:rStyle w:val="ln2talineat"/>
          <w:rFonts w:cs="Arial"/>
          <w:sz w:val="20"/>
          <w:lang w:val="ro-RO"/>
        </w:rPr>
        <w:t>clienţi</w:t>
      </w:r>
      <w:r w:rsidRPr="0025131E">
        <w:rPr>
          <w:rStyle w:val="ln2talineat"/>
          <w:rFonts w:cs="Arial"/>
          <w:sz w:val="20"/>
          <w:lang w:val="ro-RO"/>
        </w:rPr>
        <w:t>)</w:t>
      </w:r>
      <w:r w:rsidR="003C1F99" w:rsidRPr="0025131E">
        <w:rPr>
          <w:rStyle w:val="ln2talineat"/>
          <w:rFonts w:cs="Arial"/>
          <w:sz w:val="20"/>
          <w:lang w:val="ro-RO"/>
        </w:rPr>
        <w:t xml:space="preserve"> şi pe </w:t>
      </w:r>
      <w:r w:rsidR="00B8336A" w:rsidRPr="0025131E">
        <w:rPr>
          <w:rFonts w:cs="Arial"/>
          <w:b/>
          <w:sz w:val="20"/>
          <w:lang w:val="ro-RO"/>
        </w:rPr>
        <w:t>engie.ro</w:t>
      </w:r>
      <w:r w:rsidRPr="0025131E">
        <w:rPr>
          <w:rStyle w:val="ln2talineat"/>
          <w:rFonts w:cs="Arial"/>
          <w:sz w:val="20"/>
          <w:lang w:val="ro-RO"/>
        </w:rPr>
        <w:t xml:space="preserve">, </w:t>
      </w:r>
      <w:r w:rsidR="003C1F99" w:rsidRPr="0025131E">
        <w:rPr>
          <w:rStyle w:val="ln2talineat"/>
          <w:rFonts w:cs="Arial"/>
          <w:b/>
          <w:sz w:val="20"/>
          <w:lang w:val="ro-RO"/>
        </w:rPr>
        <w:t>Formularul de înregistrare a plâ</w:t>
      </w:r>
      <w:r w:rsidRPr="0025131E">
        <w:rPr>
          <w:rStyle w:val="ln2talineat"/>
          <w:rFonts w:cs="Arial"/>
          <w:b/>
          <w:sz w:val="20"/>
          <w:lang w:val="ro-RO"/>
        </w:rPr>
        <w:t>ngerii</w:t>
      </w:r>
      <w:r w:rsidR="003C1F99" w:rsidRPr="0025131E">
        <w:rPr>
          <w:rStyle w:val="ln2talineat"/>
          <w:rFonts w:cs="Arial"/>
          <w:b/>
          <w:sz w:val="20"/>
          <w:lang w:val="ro-RO"/>
        </w:rPr>
        <w:t>.</w:t>
      </w:r>
      <w:r w:rsidRPr="0025131E">
        <w:rPr>
          <w:rStyle w:val="ln2talineat"/>
          <w:rFonts w:cs="Arial"/>
          <w:sz w:val="20"/>
          <w:lang w:val="ro-RO"/>
        </w:rPr>
        <w:t xml:space="preserve"> Limba oficial</w:t>
      </w:r>
      <w:r w:rsidR="003C1F99" w:rsidRPr="0025131E">
        <w:rPr>
          <w:rStyle w:val="ln2talineat"/>
          <w:rFonts w:cs="Arial"/>
          <w:sz w:val="20"/>
          <w:lang w:val="ro-RO"/>
        </w:rPr>
        <w:t>ă utilizată la redactarea plângerilor trebuie să</w:t>
      </w:r>
      <w:r w:rsidRPr="0025131E">
        <w:rPr>
          <w:rStyle w:val="ln2talineat"/>
          <w:rFonts w:cs="Arial"/>
          <w:sz w:val="20"/>
          <w:lang w:val="ro-RO"/>
        </w:rPr>
        <w:t xml:space="preserve"> fi</w:t>
      </w:r>
      <w:r w:rsidR="003C1F99" w:rsidRPr="0025131E">
        <w:rPr>
          <w:rStyle w:val="ln2talineat"/>
          <w:rFonts w:cs="Arial"/>
          <w:sz w:val="20"/>
          <w:lang w:val="ro-RO"/>
        </w:rPr>
        <w:t>e limba romana, conform dispoziţiilor legale î</w:t>
      </w:r>
      <w:r w:rsidRPr="0025131E">
        <w:rPr>
          <w:rStyle w:val="ln2talineat"/>
          <w:rFonts w:cs="Arial"/>
          <w:sz w:val="20"/>
          <w:lang w:val="ro-RO"/>
        </w:rPr>
        <w:t>n vigoare, iar d</w:t>
      </w:r>
      <w:r w:rsidR="003C1F99" w:rsidRPr="0025131E">
        <w:rPr>
          <w:rStyle w:val="ln2talineat"/>
          <w:rFonts w:cs="Arial"/>
          <w:sz w:val="20"/>
          <w:lang w:val="ro-RO"/>
        </w:rPr>
        <w:t>ocumentele adresate companiei, în situaţia în care sunt redactate într-o limbă străină, trebuie să</w:t>
      </w:r>
      <w:r w:rsidRPr="0025131E">
        <w:rPr>
          <w:rStyle w:val="ln2talineat"/>
          <w:rFonts w:cs="Arial"/>
          <w:sz w:val="20"/>
          <w:lang w:val="ro-RO"/>
        </w:rPr>
        <w:t xml:space="preserve"> </w:t>
      </w:r>
      <w:r w:rsidR="003C1F99" w:rsidRPr="0025131E">
        <w:rPr>
          <w:rStyle w:val="ln2talineat"/>
          <w:rFonts w:cs="Arial"/>
          <w:sz w:val="20"/>
          <w:lang w:val="ro-RO"/>
        </w:rPr>
        <w:t>fie însoţite de o traducere legalizată.</w:t>
      </w:r>
      <w:r w:rsidRPr="0025131E">
        <w:rPr>
          <w:rStyle w:val="ln2talineat"/>
          <w:rFonts w:cs="Arial"/>
          <w:sz w:val="20"/>
          <w:lang w:val="ro-RO"/>
        </w:rPr>
        <w:t xml:space="preserve"> </w:t>
      </w:r>
      <w:r w:rsidR="003C1F99" w:rsidRPr="0025131E">
        <w:rPr>
          <w:rStyle w:val="ln2talineat"/>
          <w:rFonts w:cs="Arial"/>
          <w:sz w:val="20"/>
          <w:lang w:val="ro-RO"/>
        </w:rPr>
        <w:t>Î</w:t>
      </w:r>
      <w:r w:rsidRPr="0025131E">
        <w:rPr>
          <w:rStyle w:val="ln2talineat"/>
          <w:rFonts w:cs="Arial"/>
          <w:sz w:val="20"/>
          <w:lang w:val="ro-RO"/>
        </w:rPr>
        <w:t>n</w:t>
      </w:r>
      <w:r w:rsidR="003C1F99" w:rsidRPr="0025131E">
        <w:rPr>
          <w:rStyle w:val="ln2talineat"/>
          <w:rFonts w:cs="Arial"/>
          <w:sz w:val="20"/>
          <w:lang w:val="ro-RO"/>
        </w:rPr>
        <w:t xml:space="preserve"> caz contrar, plâ</w:t>
      </w:r>
      <w:r w:rsidR="00B8336A" w:rsidRPr="0025131E">
        <w:rPr>
          <w:rStyle w:val="ln2talineat"/>
          <w:rFonts w:cs="Arial"/>
          <w:sz w:val="20"/>
          <w:lang w:val="ro-RO"/>
        </w:rPr>
        <w:t>ngerile  nu vor fi luat</w:t>
      </w:r>
      <w:r w:rsidR="003C1F99" w:rsidRPr="0025131E">
        <w:rPr>
          <w:rStyle w:val="ln2talineat"/>
          <w:rFonts w:cs="Arial"/>
          <w:sz w:val="20"/>
          <w:lang w:val="ro-RO"/>
        </w:rPr>
        <w:t>e î</w:t>
      </w:r>
      <w:r w:rsidRPr="0025131E">
        <w:rPr>
          <w:rStyle w:val="ln2talineat"/>
          <w:rFonts w:cs="Arial"/>
          <w:sz w:val="20"/>
          <w:lang w:val="ro-RO"/>
        </w:rPr>
        <w:t>n considerare.</w:t>
      </w:r>
    </w:p>
    <w:p w14:paraId="4C10A66B" w14:textId="77777777" w:rsidR="003C1F99" w:rsidRPr="0025131E" w:rsidRDefault="003C1F99" w:rsidP="003C1F99">
      <w:pPr>
        <w:pStyle w:val="texta"/>
        <w:rPr>
          <w:rStyle w:val="ln2talineat"/>
          <w:color w:val="auto"/>
          <w:sz w:val="20"/>
          <w:szCs w:val="20"/>
          <w:lang w:eastAsia="en-US"/>
        </w:rPr>
      </w:pPr>
    </w:p>
    <w:p w14:paraId="35CD356E" w14:textId="77777777" w:rsidR="00C27DEC" w:rsidRPr="0025131E" w:rsidRDefault="00C27DEC" w:rsidP="003C1F99">
      <w:pPr>
        <w:pStyle w:val="texta"/>
        <w:rPr>
          <w:sz w:val="20"/>
          <w:szCs w:val="20"/>
        </w:rPr>
      </w:pPr>
      <w:r w:rsidRPr="0025131E">
        <w:rPr>
          <w:color w:val="auto"/>
          <w:sz w:val="20"/>
          <w:szCs w:val="20"/>
        </w:rPr>
        <w:t>Pl</w:t>
      </w:r>
      <w:r w:rsidR="003C1F99" w:rsidRPr="0025131E">
        <w:rPr>
          <w:color w:val="auto"/>
          <w:sz w:val="20"/>
          <w:szCs w:val="20"/>
        </w:rPr>
        <w:t>â</w:t>
      </w:r>
      <w:r w:rsidRPr="0025131E">
        <w:rPr>
          <w:color w:val="auto"/>
          <w:sz w:val="20"/>
          <w:szCs w:val="20"/>
        </w:rPr>
        <w:t xml:space="preserve">ngerile vor fi înregistrate în </w:t>
      </w:r>
      <w:r w:rsidR="003C1F99" w:rsidRPr="0025131E">
        <w:rPr>
          <w:color w:val="auto"/>
          <w:sz w:val="20"/>
          <w:szCs w:val="20"/>
        </w:rPr>
        <w:t>„</w:t>
      </w:r>
      <w:r w:rsidR="003C1F99" w:rsidRPr="0025131E">
        <w:rPr>
          <w:b/>
          <w:color w:val="auto"/>
          <w:sz w:val="20"/>
          <w:szCs w:val="20"/>
        </w:rPr>
        <w:t>Registrul unic de evidenţă a plângerilor clienţ</w:t>
      </w:r>
      <w:r w:rsidR="00FF42DA" w:rsidRPr="0025131E">
        <w:rPr>
          <w:b/>
          <w:color w:val="auto"/>
          <w:sz w:val="20"/>
          <w:szCs w:val="20"/>
        </w:rPr>
        <w:t>ilor finali</w:t>
      </w:r>
      <w:r w:rsidR="00FF42DA" w:rsidRPr="0025131E">
        <w:rPr>
          <w:color w:val="auto"/>
          <w:sz w:val="20"/>
          <w:szCs w:val="20"/>
        </w:rPr>
        <w:t>”</w:t>
      </w:r>
      <w:r w:rsidRPr="0025131E">
        <w:rPr>
          <w:color w:val="auto"/>
          <w:sz w:val="20"/>
          <w:szCs w:val="20"/>
        </w:rPr>
        <w:t>, fiind evidenţiate următoarele informaţii</w:t>
      </w:r>
      <w:r w:rsidRPr="0025131E">
        <w:rPr>
          <w:sz w:val="20"/>
          <w:szCs w:val="20"/>
        </w:rPr>
        <w:t xml:space="preserve">: </w:t>
      </w:r>
    </w:p>
    <w:p w14:paraId="1C879FA5" w14:textId="77777777" w:rsidR="00C27DEC" w:rsidRPr="0025131E" w:rsidRDefault="00C27DEC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 xml:space="preserve">numărul </w:t>
      </w:r>
      <w:r w:rsidR="003C1F99" w:rsidRPr="0025131E">
        <w:rPr>
          <w:sz w:val="20"/>
          <w:szCs w:val="20"/>
        </w:rPr>
        <w:t>şi data înregistră</w:t>
      </w:r>
      <w:r w:rsidRPr="0025131E">
        <w:rPr>
          <w:sz w:val="20"/>
          <w:szCs w:val="20"/>
        </w:rPr>
        <w:t>rii;</w:t>
      </w:r>
    </w:p>
    <w:p w14:paraId="1A0438E3" w14:textId="77777777" w:rsidR="00C27DEC" w:rsidRPr="0025131E" w:rsidRDefault="00C27DEC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modul de preluare;</w:t>
      </w:r>
    </w:p>
    <w:p w14:paraId="2F071BEE" w14:textId="77777777" w:rsidR="00C27DEC" w:rsidRPr="0025131E" w:rsidRDefault="00C27DEC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numele/denumirea clientului;</w:t>
      </w:r>
    </w:p>
    <w:p w14:paraId="3EC74D88" w14:textId="77777777" w:rsidR="00C27DEC" w:rsidRPr="0025131E" w:rsidRDefault="003C1F99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tip client (</w:t>
      </w:r>
      <w:r w:rsidR="00C27DEC" w:rsidRPr="0025131E">
        <w:rPr>
          <w:sz w:val="20"/>
          <w:szCs w:val="20"/>
        </w:rPr>
        <w:t>casnic/noncasnic);</w:t>
      </w:r>
    </w:p>
    <w:p w14:paraId="7EF62C99" w14:textId="77777777" w:rsidR="00C27DEC" w:rsidRPr="0025131E" w:rsidRDefault="003C1F99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categorie plâ</w:t>
      </w:r>
      <w:r w:rsidR="00C27DEC" w:rsidRPr="0025131E">
        <w:rPr>
          <w:sz w:val="20"/>
          <w:szCs w:val="20"/>
        </w:rPr>
        <w:t>ngere;</w:t>
      </w:r>
    </w:p>
    <w:p w14:paraId="4519F3C0" w14:textId="77777777" w:rsidR="00C27DEC" w:rsidRPr="0025131E" w:rsidRDefault="003C1F99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obiectul plâ</w:t>
      </w:r>
      <w:r w:rsidR="00C27DEC" w:rsidRPr="0025131E">
        <w:rPr>
          <w:sz w:val="20"/>
          <w:szCs w:val="20"/>
        </w:rPr>
        <w:t>ngerii;</w:t>
      </w:r>
    </w:p>
    <w:p w14:paraId="0FA8E47F" w14:textId="77777777" w:rsidR="00C27DEC" w:rsidRPr="0025131E" w:rsidRDefault="003C1F99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persoana desemnată pentru ră</w:t>
      </w:r>
      <w:r w:rsidR="00C27DEC" w:rsidRPr="0025131E">
        <w:rPr>
          <w:sz w:val="20"/>
          <w:szCs w:val="20"/>
        </w:rPr>
        <w:t>spuns;</w:t>
      </w:r>
    </w:p>
    <w:p w14:paraId="5D528426" w14:textId="77777777" w:rsidR="00C27DEC" w:rsidRPr="0025131E" w:rsidRDefault="00C27DEC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termen legal pentru r</w:t>
      </w:r>
      <w:r w:rsidR="003C1F99" w:rsidRPr="0025131E">
        <w:rPr>
          <w:sz w:val="20"/>
          <w:szCs w:val="20"/>
        </w:rPr>
        <w:t>ă</w:t>
      </w:r>
      <w:r w:rsidRPr="0025131E">
        <w:rPr>
          <w:sz w:val="20"/>
          <w:szCs w:val="20"/>
        </w:rPr>
        <w:t>spuns;</w:t>
      </w:r>
    </w:p>
    <w:p w14:paraId="41A47F7E" w14:textId="77777777" w:rsidR="00C27DEC" w:rsidRPr="0025131E" w:rsidRDefault="00C27DEC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concluziile analiz</w:t>
      </w:r>
      <w:r w:rsidR="003C1F99" w:rsidRPr="0025131E">
        <w:rPr>
          <w:sz w:val="20"/>
          <w:szCs w:val="20"/>
        </w:rPr>
        <w:t>ă</w:t>
      </w:r>
      <w:r w:rsidRPr="0025131E">
        <w:rPr>
          <w:sz w:val="20"/>
          <w:szCs w:val="20"/>
        </w:rPr>
        <w:t>rii pl</w:t>
      </w:r>
      <w:r w:rsidR="003C1F99" w:rsidRPr="0025131E">
        <w:rPr>
          <w:sz w:val="20"/>
          <w:szCs w:val="20"/>
        </w:rPr>
        <w:t>â</w:t>
      </w:r>
      <w:r w:rsidRPr="0025131E">
        <w:rPr>
          <w:sz w:val="20"/>
          <w:szCs w:val="20"/>
        </w:rPr>
        <w:t>ngerii;</w:t>
      </w:r>
    </w:p>
    <w:p w14:paraId="5EBBEEDF" w14:textId="77777777" w:rsidR="00C27DEC" w:rsidRPr="0025131E" w:rsidRDefault="00C27DEC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m</w:t>
      </w:r>
      <w:r w:rsidR="003C1F99" w:rsidRPr="0025131E">
        <w:rPr>
          <w:sz w:val="20"/>
          <w:szCs w:val="20"/>
        </w:rPr>
        <w:t>ă</w:t>
      </w:r>
      <w:r w:rsidRPr="0025131E">
        <w:rPr>
          <w:sz w:val="20"/>
          <w:szCs w:val="20"/>
        </w:rPr>
        <w:t>surile stabilite;</w:t>
      </w:r>
    </w:p>
    <w:p w14:paraId="6AC7C2A4" w14:textId="77777777" w:rsidR="00C27DEC" w:rsidRPr="0025131E" w:rsidRDefault="00C27DEC" w:rsidP="00FF42DA">
      <w:pPr>
        <w:pStyle w:val="texta"/>
        <w:numPr>
          <w:ilvl w:val="0"/>
          <w:numId w:val="15"/>
        </w:numPr>
        <w:rPr>
          <w:sz w:val="20"/>
          <w:szCs w:val="20"/>
        </w:rPr>
      </w:pPr>
      <w:r w:rsidRPr="0025131E">
        <w:rPr>
          <w:sz w:val="20"/>
          <w:szCs w:val="20"/>
        </w:rPr>
        <w:t>num</w:t>
      </w:r>
      <w:r w:rsidR="003C1F99" w:rsidRPr="0025131E">
        <w:rPr>
          <w:sz w:val="20"/>
          <w:szCs w:val="20"/>
        </w:rPr>
        <w:t>ă</w:t>
      </w:r>
      <w:r w:rsidRPr="0025131E">
        <w:rPr>
          <w:sz w:val="20"/>
          <w:szCs w:val="20"/>
        </w:rPr>
        <w:t xml:space="preserve">r </w:t>
      </w:r>
      <w:r w:rsidR="003C1F99" w:rsidRPr="0025131E">
        <w:rPr>
          <w:sz w:val="20"/>
          <w:szCs w:val="20"/>
        </w:rPr>
        <w:t>şi dată ră</w:t>
      </w:r>
      <w:r w:rsidRPr="0025131E">
        <w:rPr>
          <w:sz w:val="20"/>
          <w:szCs w:val="20"/>
        </w:rPr>
        <w:t>spuns;</w:t>
      </w:r>
    </w:p>
    <w:p w14:paraId="0C83016C" w14:textId="77777777" w:rsidR="003C1F99" w:rsidRPr="0025131E" w:rsidRDefault="003C1F99" w:rsidP="003C1F99">
      <w:pPr>
        <w:jc w:val="both"/>
        <w:rPr>
          <w:rFonts w:cs="Arial"/>
          <w:color w:val="000000"/>
          <w:sz w:val="20"/>
          <w:lang w:val="ro-RO" w:eastAsia="ro-RO"/>
        </w:rPr>
      </w:pPr>
    </w:p>
    <w:p w14:paraId="18DA38D2" w14:textId="77777777" w:rsidR="004E4E5B" w:rsidRPr="0025131E" w:rsidRDefault="003C1F99" w:rsidP="003C1F99">
      <w:pPr>
        <w:jc w:val="both"/>
        <w:rPr>
          <w:rFonts w:cs="Arial"/>
          <w:sz w:val="20"/>
          <w:lang w:val="ro-RO"/>
        </w:rPr>
      </w:pPr>
      <w:r w:rsidRPr="0025131E">
        <w:rPr>
          <w:rFonts w:cs="Arial"/>
          <w:sz w:val="20"/>
          <w:lang w:val="ro-RO"/>
        </w:rPr>
        <w:t>Plângerile primite după ora 16:00 dintr-o zi lucrătoare sau la orice oră din zilele nelucră</w:t>
      </w:r>
      <w:r w:rsidR="004E4E5B" w:rsidRPr="0025131E">
        <w:rPr>
          <w:rFonts w:cs="Arial"/>
          <w:sz w:val="20"/>
          <w:lang w:val="ro-RO"/>
        </w:rPr>
        <w:t>toare vor fi considerate primite în urm</w:t>
      </w:r>
      <w:r w:rsidR="003B4A5C" w:rsidRPr="0025131E">
        <w:rPr>
          <w:rFonts w:cs="Arial"/>
          <w:sz w:val="20"/>
          <w:lang w:val="ro-RO"/>
        </w:rPr>
        <w:t>ătoarea zi lucrăt</w:t>
      </w:r>
      <w:r w:rsidR="004E4E5B" w:rsidRPr="0025131E">
        <w:rPr>
          <w:rFonts w:cs="Arial"/>
          <w:sz w:val="20"/>
          <w:lang w:val="ro-RO"/>
        </w:rPr>
        <w:t>oare. În cazul în care term</w:t>
      </w:r>
      <w:r w:rsidR="003B4A5C" w:rsidRPr="0025131E">
        <w:rPr>
          <w:rFonts w:cs="Arial"/>
          <w:sz w:val="20"/>
          <w:lang w:val="ro-RO"/>
        </w:rPr>
        <w:t>enul de răspuns se împlineşte într-o zi nelucră</w:t>
      </w:r>
      <w:r w:rsidR="004E4E5B" w:rsidRPr="0025131E">
        <w:rPr>
          <w:rFonts w:cs="Arial"/>
          <w:sz w:val="20"/>
          <w:lang w:val="ro-RO"/>
        </w:rPr>
        <w:t>toare, acesta se decaleaz</w:t>
      </w:r>
      <w:r w:rsidR="003B4A5C" w:rsidRPr="0025131E">
        <w:rPr>
          <w:rFonts w:cs="Arial"/>
          <w:sz w:val="20"/>
          <w:lang w:val="ro-RO"/>
        </w:rPr>
        <w:t>ă în mod corespunzător, începând cu prima zi lucră</w:t>
      </w:r>
      <w:r w:rsidR="004E4E5B" w:rsidRPr="0025131E">
        <w:rPr>
          <w:rFonts w:cs="Arial"/>
          <w:sz w:val="20"/>
          <w:lang w:val="ro-RO"/>
        </w:rPr>
        <w:t xml:space="preserve">toare. </w:t>
      </w:r>
    </w:p>
    <w:p w14:paraId="06C286B1" w14:textId="77777777" w:rsidR="003C1F99" w:rsidRPr="0025131E" w:rsidRDefault="003C1F99" w:rsidP="003C1F99">
      <w:pPr>
        <w:pStyle w:val="texta"/>
        <w:rPr>
          <w:sz w:val="20"/>
          <w:szCs w:val="20"/>
        </w:rPr>
      </w:pPr>
    </w:p>
    <w:p w14:paraId="6FB5E2D4" w14:textId="77777777" w:rsidR="00A821C4" w:rsidRDefault="00FF42DA" w:rsidP="003C1F99">
      <w:pPr>
        <w:pStyle w:val="texta"/>
        <w:rPr>
          <w:sz w:val="20"/>
          <w:szCs w:val="20"/>
        </w:rPr>
      </w:pPr>
      <w:r w:rsidRPr="0025131E">
        <w:rPr>
          <w:sz w:val="20"/>
          <w:szCs w:val="20"/>
        </w:rPr>
        <w:t>Clientului final i se comunic</w:t>
      </w:r>
      <w:r w:rsidR="003B4A5C" w:rsidRPr="0025131E">
        <w:rPr>
          <w:sz w:val="20"/>
          <w:szCs w:val="20"/>
        </w:rPr>
        <w:t>ă</w:t>
      </w:r>
      <w:r w:rsidRPr="0025131E">
        <w:rPr>
          <w:sz w:val="20"/>
          <w:szCs w:val="20"/>
        </w:rPr>
        <w:t xml:space="preserve"> num</w:t>
      </w:r>
      <w:r w:rsidR="003B4A5C" w:rsidRPr="0025131E">
        <w:rPr>
          <w:sz w:val="20"/>
          <w:szCs w:val="20"/>
        </w:rPr>
        <w:t>ărul şi data de înregistrare a plângerii, imediat dupa înregistrare, dar nu mai tâ</w:t>
      </w:r>
      <w:r w:rsidRPr="0025131E">
        <w:rPr>
          <w:sz w:val="20"/>
          <w:szCs w:val="20"/>
        </w:rPr>
        <w:t>rziu de a</w:t>
      </w:r>
      <w:r w:rsidR="003B4A5C" w:rsidRPr="0025131E">
        <w:rPr>
          <w:sz w:val="20"/>
          <w:szCs w:val="20"/>
        </w:rPr>
        <w:t xml:space="preserve"> doua zi lucră</w:t>
      </w:r>
      <w:r w:rsidRPr="0025131E">
        <w:rPr>
          <w:sz w:val="20"/>
          <w:szCs w:val="20"/>
        </w:rPr>
        <w:t xml:space="preserve">toare de la data primirii acesteia. </w:t>
      </w:r>
      <w:r w:rsidR="003B4A5C" w:rsidRPr="0025131E">
        <w:rPr>
          <w:sz w:val="20"/>
          <w:szCs w:val="20"/>
        </w:rPr>
        <w:t>Plângerile pot fi făcute în</w:t>
      </w:r>
      <w:r w:rsidR="00385608" w:rsidRPr="0025131E">
        <w:rPr>
          <w:sz w:val="20"/>
          <w:szCs w:val="20"/>
        </w:rPr>
        <w:t xml:space="preserve"> </w:t>
      </w:r>
      <w:r w:rsidR="003B4A5C" w:rsidRPr="0025131E">
        <w:rPr>
          <w:sz w:val="20"/>
          <w:szCs w:val="20"/>
        </w:rPr>
        <w:t>nume propriu sau prin persoane împuternicite, caz în care se va anexa î</w:t>
      </w:r>
      <w:r w:rsidR="00385608" w:rsidRPr="0025131E">
        <w:rPr>
          <w:sz w:val="20"/>
          <w:szCs w:val="20"/>
        </w:rPr>
        <w:t>mputernicirea.</w:t>
      </w:r>
    </w:p>
    <w:p w14:paraId="2FCBD780" w14:textId="77777777" w:rsidR="00FF42DA" w:rsidRPr="0025131E" w:rsidRDefault="00A821C4" w:rsidP="00A821C4">
      <w:pPr>
        <w:rPr>
          <w:sz w:val="20"/>
        </w:rPr>
      </w:pPr>
      <w:r>
        <w:rPr>
          <w:sz w:val="20"/>
        </w:rPr>
        <w:br w:type="page"/>
      </w:r>
    </w:p>
    <w:p w14:paraId="3A172656" w14:textId="77777777" w:rsidR="00F3130C" w:rsidRPr="0025131E" w:rsidRDefault="00F3130C" w:rsidP="001233C0">
      <w:pPr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cs="Arial"/>
          <w:color w:val="595959" w:themeColor="text1" w:themeTint="A6"/>
          <w:sz w:val="22"/>
          <w:lang w:val="ro-RO"/>
        </w:rPr>
      </w:pPr>
      <w:r w:rsidRPr="0025131E">
        <w:rPr>
          <w:rFonts w:cs="Arial"/>
          <w:color w:val="595959" w:themeColor="text1" w:themeTint="A6"/>
          <w:sz w:val="22"/>
          <w:lang w:val="ro-RO"/>
        </w:rPr>
        <w:lastRenderedPageBreak/>
        <w:t>Categorii de p</w:t>
      </w:r>
      <w:r w:rsidR="003B4A5C" w:rsidRPr="0025131E">
        <w:rPr>
          <w:rFonts w:cs="Arial"/>
          <w:color w:val="595959" w:themeColor="text1" w:themeTint="A6"/>
          <w:sz w:val="22"/>
          <w:lang w:val="ro-RO"/>
        </w:rPr>
        <w:t>lâ</w:t>
      </w:r>
      <w:r w:rsidR="00FB51CC" w:rsidRPr="0025131E">
        <w:rPr>
          <w:rFonts w:cs="Arial"/>
          <w:color w:val="595959" w:themeColor="text1" w:themeTint="A6"/>
          <w:sz w:val="22"/>
          <w:lang w:val="ro-RO"/>
        </w:rPr>
        <w:t>ngeri</w:t>
      </w:r>
      <w:r w:rsidR="003B4A5C" w:rsidRPr="0025131E">
        <w:rPr>
          <w:rFonts w:cs="Arial"/>
          <w:color w:val="595959" w:themeColor="text1" w:themeTint="A6"/>
          <w:sz w:val="22"/>
          <w:lang w:val="ro-RO"/>
        </w:rPr>
        <w:t xml:space="preserve"> </w:t>
      </w:r>
      <w:r w:rsidRPr="0025131E">
        <w:rPr>
          <w:rFonts w:cs="Arial"/>
          <w:color w:val="595959" w:themeColor="text1" w:themeTint="A6"/>
          <w:sz w:val="22"/>
          <w:lang w:val="ro-RO"/>
        </w:rPr>
        <w:t>adresate companiei şi termene de soluţionare</w:t>
      </w:r>
      <w:r w:rsidR="00FB51CC" w:rsidRPr="0025131E">
        <w:rPr>
          <w:rFonts w:cs="Arial"/>
          <w:color w:val="595959" w:themeColor="text1" w:themeTint="A6"/>
          <w:sz w:val="22"/>
          <w:lang w:val="ro-RO"/>
        </w:rPr>
        <w:t>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440"/>
        <w:gridCol w:w="1620"/>
        <w:gridCol w:w="1530"/>
        <w:gridCol w:w="3150"/>
      </w:tblGrid>
      <w:tr w:rsidR="00140A8B" w:rsidRPr="0025131E" w14:paraId="1D2C4E0E" w14:textId="77777777" w:rsidTr="003B2C04">
        <w:trPr>
          <w:trHeight w:val="345"/>
        </w:trPr>
        <w:tc>
          <w:tcPr>
            <w:tcW w:w="23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5268D1B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0D0D0D" w:themeColor="text1" w:themeTint="F2"/>
                <w:sz w:val="18"/>
                <w:szCs w:val="18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Categorii plângeri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30012CF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</w:p>
          <w:p w14:paraId="44DE6C69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 xml:space="preserve">Plangeri privind furnizarea </w:t>
            </w:r>
          </w:p>
          <w:p w14:paraId="23F1D07D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de gaze naturale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ED804CF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</w:p>
          <w:p w14:paraId="103D31EC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 xml:space="preserve">Plangeri privind furnizarea </w:t>
            </w:r>
          </w:p>
          <w:p w14:paraId="16B0F178" w14:textId="77777777" w:rsidR="00140A8B" w:rsidRPr="0025131E" w:rsidRDefault="00140A8B" w:rsidP="003B2C04">
            <w:pPr>
              <w:jc w:val="center"/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</w:pPr>
            <w:r w:rsidRPr="0025131E">
              <w:rPr>
                <w:rFonts w:cs="Arial"/>
                <w:b/>
                <w:color w:val="365F91" w:themeColor="accent1" w:themeShade="BF"/>
                <w:sz w:val="20"/>
                <w:lang w:val="ro-RO"/>
              </w:rPr>
              <w:t>de energie electrica</w:t>
            </w:r>
          </w:p>
        </w:tc>
      </w:tr>
      <w:tr w:rsidR="00140A8B" w:rsidRPr="0025131E" w14:paraId="66C1AB12" w14:textId="77777777" w:rsidTr="003B2C04">
        <w:trPr>
          <w:trHeight w:val="240"/>
        </w:trPr>
        <w:tc>
          <w:tcPr>
            <w:tcW w:w="235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BB312C" w14:textId="77777777" w:rsidR="00140A8B" w:rsidRPr="0025131E" w:rsidRDefault="00140A8B" w:rsidP="003B2C04">
            <w:pPr>
              <w:rPr>
                <w:rFonts w:cs="Arial"/>
                <w:b/>
                <w:color w:val="0D0D0D" w:themeColor="text1" w:themeTint="F2"/>
                <w:sz w:val="18"/>
                <w:szCs w:val="18"/>
                <w:lang w:val="ro-RO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35A46C3" w14:textId="77777777" w:rsidR="00140A8B" w:rsidRPr="0025131E" w:rsidRDefault="00140A8B" w:rsidP="003B2C04">
            <w:pPr>
              <w:jc w:val="center"/>
              <w:rPr>
                <w:rFonts w:cs="Arial"/>
                <w:sz w:val="18"/>
                <w:szCs w:val="18"/>
                <w:lang w:val="ro-RO"/>
              </w:rPr>
            </w:pPr>
            <w:r w:rsidRPr="0025131E">
              <w:rPr>
                <w:rFonts w:cs="Arial"/>
                <w:sz w:val="18"/>
                <w:szCs w:val="18"/>
                <w:lang w:val="ro-RO"/>
              </w:rPr>
              <w:t>Termen legal pentru depunere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959A89D" w14:textId="77777777" w:rsidR="00140A8B" w:rsidRPr="0025131E" w:rsidRDefault="00140A8B" w:rsidP="003B2C04">
            <w:pPr>
              <w:jc w:val="center"/>
              <w:rPr>
                <w:rFonts w:cs="Arial"/>
                <w:sz w:val="18"/>
                <w:szCs w:val="18"/>
                <w:lang w:val="ro-RO"/>
              </w:rPr>
            </w:pPr>
            <w:r w:rsidRPr="0025131E">
              <w:rPr>
                <w:rFonts w:cs="Arial"/>
                <w:sz w:val="18"/>
                <w:szCs w:val="18"/>
                <w:lang w:val="ro-RO"/>
              </w:rPr>
              <w:t>Termen legal de soluţionare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FA67FF4" w14:textId="77777777" w:rsidR="00140A8B" w:rsidRPr="0025131E" w:rsidRDefault="00140A8B" w:rsidP="003B2C04">
            <w:pPr>
              <w:jc w:val="center"/>
              <w:rPr>
                <w:rFonts w:cs="Arial"/>
                <w:sz w:val="18"/>
                <w:szCs w:val="18"/>
                <w:lang w:val="ro-RO"/>
              </w:rPr>
            </w:pPr>
            <w:r w:rsidRPr="0025131E">
              <w:rPr>
                <w:rFonts w:cs="Arial"/>
                <w:sz w:val="18"/>
                <w:szCs w:val="18"/>
                <w:lang w:val="ro-RO"/>
              </w:rPr>
              <w:t>Termen legal pentru depunere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21878337" w14:textId="77777777" w:rsidR="00140A8B" w:rsidRPr="0025131E" w:rsidRDefault="00140A8B" w:rsidP="003B2C04">
            <w:pPr>
              <w:jc w:val="center"/>
              <w:rPr>
                <w:rFonts w:cs="Arial"/>
                <w:sz w:val="18"/>
                <w:szCs w:val="18"/>
                <w:lang w:val="ro-RO"/>
              </w:rPr>
            </w:pPr>
            <w:r w:rsidRPr="0025131E">
              <w:rPr>
                <w:rFonts w:cs="Arial"/>
                <w:sz w:val="18"/>
                <w:szCs w:val="18"/>
                <w:lang w:val="ro-RO"/>
              </w:rPr>
              <w:t>Termen legal de soluţionare</w:t>
            </w:r>
          </w:p>
        </w:tc>
      </w:tr>
      <w:tr w:rsidR="00140A8B" w:rsidRPr="0025131E" w14:paraId="3591BEFC" w14:textId="77777777" w:rsidTr="003B2C04">
        <w:tc>
          <w:tcPr>
            <w:tcW w:w="2358" w:type="dxa"/>
            <w:vAlign w:val="center"/>
          </w:tcPr>
          <w:p w14:paraId="2ECCC66E" w14:textId="77777777" w:rsidR="00140A8B" w:rsidRPr="0025131E" w:rsidRDefault="00140A8B" w:rsidP="003B2C04">
            <w:pPr>
              <w:pStyle w:val="texta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25131E">
              <w:rPr>
                <w:b/>
                <w:color w:val="0D0D0D" w:themeColor="text1" w:themeTint="F2"/>
                <w:sz w:val="18"/>
                <w:szCs w:val="18"/>
              </w:rPr>
              <w:t>Contractarea energiei</w:t>
            </w:r>
          </w:p>
        </w:tc>
        <w:tc>
          <w:tcPr>
            <w:tcW w:w="1440" w:type="dxa"/>
            <w:vAlign w:val="center"/>
          </w:tcPr>
          <w:p w14:paraId="00E52B3A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72B80B90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bCs/>
                <w:sz w:val="18"/>
                <w:szCs w:val="18"/>
              </w:rPr>
              <w:t>15 zile calendaristice de la data primirii</w:t>
            </w:r>
          </w:p>
        </w:tc>
        <w:tc>
          <w:tcPr>
            <w:tcW w:w="1530" w:type="dxa"/>
            <w:vAlign w:val="center"/>
          </w:tcPr>
          <w:p w14:paraId="19A075B2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vAlign w:val="center"/>
          </w:tcPr>
          <w:p w14:paraId="3BCFFFB6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lucrătoare de la data primirii;</w:t>
            </w:r>
          </w:p>
        </w:tc>
      </w:tr>
      <w:tr w:rsidR="00140A8B" w:rsidRPr="0025131E" w14:paraId="6AA20985" w14:textId="77777777" w:rsidTr="003B2C04">
        <w:tc>
          <w:tcPr>
            <w:tcW w:w="2358" w:type="dxa"/>
            <w:vAlign w:val="center"/>
          </w:tcPr>
          <w:p w14:paraId="3358A988" w14:textId="77777777" w:rsidR="00140A8B" w:rsidRPr="0025131E" w:rsidRDefault="00140A8B" w:rsidP="003B2C04">
            <w:pPr>
              <w:pStyle w:val="texta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25131E">
              <w:rPr>
                <w:b/>
                <w:color w:val="0D0D0D" w:themeColor="text1" w:themeTint="F2"/>
                <w:sz w:val="18"/>
                <w:szCs w:val="18"/>
              </w:rPr>
              <w:t>Facturarea contravalorii energiei furnizate</w:t>
            </w:r>
          </w:p>
        </w:tc>
        <w:tc>
          <w:tcPr>
            <w:tcW w:w="1440" w:type="dxa"/>
            <w:vAlign w:val="center"/>
          </w:tcPr>
          <w:p w14:paraId="6B6C9408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3F77D7A4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calendaristice de la data primirii;</w:t>
            </w:r>
          </w:p>
        </w:tc>
        <w:tc>
          <w:tcPr>
            <w:tcW w:w="1530" w:type="dxa"/>
            <w:vAlign w:val="center"/>
          </w:tcPr>
          <w:p w14:paraId="7398753C" w14:textId="77777777" w:rsidR="00140A8B" w:rsidRPr="0025131E" w:rsidRDefault="0069006D" w:rsidP="0069006D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 xml:space="preserve">30 </w:t>
            </w:r>
            <w:r w:rsidR="00140A8B" w:rsidRPr="0025131E">
              <w:rPr>
                <w:sz w:val="18"/>
                <w:szCs w:val="18"/>
              </w:rPr>
              <w:t xml:space="preserve">zile calendaristice de la </w:t>
            </w:r>
            <w:r w:rsidRPr="0025131E">
              <w:rPr>
                <w:sz w:val="18"/>
                <w:szCs w:val="18"/>
              </w:rPr>
              <w:t>emiterea</w:t>
            </w:r>
            <w:r w:rsidR="00140A8B" w:rsidRPr="0025131E">
              <w:rPr>
                <w:sz w:val="18"/>
                <w:szCs w:val="18"/>
              </w:rPr>
              <w:t xml:space="preserve"> facturii;</w:t>
            </w:r>
          </w:p>
        </w:tc>
        <w:tc>
          <w:tcPr>
            <w:tcW w:w="3150" w:type="dxa"/>
            <w:vAlign w:val="center"/>
          </w:tcPr>
          <w:p w14:paraId="3AD663A7" w14:textId="77777777" w:rsidR="00140A8B" w:rsidRPr="0025131E" w:rsidRDefault="0069006D" w:rsidP="00140A8B">
            <w:pPr>
              <w:pStyle w:val="texta"/>
              <w:numPr>
                <w:ilvl w:val="0"/>
                <w:numId w:val="32"/>
              </w:numPr>
              <w:ind w:left="342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 xml:space="preserve">5 </w:t>
            </w:r>
            <w:r w:rsidR="00140A8B" w:rsidRPr="0025131E">
              <w:rPr>
                <w:sz w:val="18"/>
                <w:szCs w:val="18"/>
              </w:rPr>
              <w:t xml:space="preserve"> zile calendaristice de la data primirii;</w:t>
            </w:r>
          </w:p>
          <w:p w14:paraId="4DB9C406" w14:textId="77777777" w:rsidR="00140A8B" w:rsidRPr="0025131E" w:rsidRDefault="00140A8B" w:rsidP="000E2F79">
            <w:pPr>
              <w:pStyle w:val="texta"/>
              <w:ind w:left="-18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 xml:space="preserve">În cazul în care plângerea implică verificarea valorilor măsurate, termenul de </w:t>
            </w:r>
            <w:r w:rsidR="0069006D" w:rsidRPr="0025131E">
              <w:rPr>
                <w:sz w:val="18"/>
                <w:szCs w:val="18"/>
              </w:rPr>
              <w:t xml:space="preserve">5 </w:t>
            </w:r>
            <w:r w:rsidRPr="0025131E">
              <w:rPr>
                <w:sz w:val="18"/>
                <w:szCs w:val="18"/>
              </w:rPr>
              <w:t xml:space="preserve"> zile se prelungeşte cu intervalul de timp dintre ziua în care furnizorul comunică operatorului de măsurare solicitarea de verificare a valorilor şi ziua primirii răspunsului de la operatorul de măsurare.</w:t>
            </w:r>
          </w:p>
        </w:tc>
      </w:tr>
      <w:tr w:rsidR="00140A8B" w:rsidRPr="0025131E" w14:paraId="6AC46486" w14:textId="77777777" w:rsidTr="003B2C04">
        <w:tc>
          <w:tcPr>
            <w:tcW w:w="2358" w:type="dxa"/>
            <w:vAlign w:val="center"/>
          </w:tcPr>
          <w:p w14:paraId="6554305F" w14:textId="77777777" w:rsidR="00140A8B" w:rsidRPr="0025131E" w:rsidRDefault="00140A8B" w:rsidP="003B2C04">
            <w:pPr>
              <w:pStyle w:val="texta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25131E">
              <w:rPr>
                <w:b/>
                <w:color w:val="0D0D0D" w:themeColor="text1" w:themeTint="F2"/>
                <w:sz w:val="18"/>
                <w:szCs w:val="18"/>
              </w:rPr>
              <w:t>Ofertarea de preţuri şi tarife</w:t>
            </w:r>
          </w:p>
        </w:tc>
        <w:tc>
          <w:tcPr>
            <w:tcW w:w="1440" w:type="dxa"/>
            <w:vAlign w:val="center"/>
          </w:tcPr>
          <w:p w14:paraId="69D08C6B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00A7D1E5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bCs/>
                <w:sz w:val="18"/>
                <w:szCs w:val="18"/>
              </w:rPr>
              <w:t>15 zile calendaristice de la data primirii</w:t>
            </w:r>
          </w:p>
        </w:tc>
        <w:tc>
          <w:tcPr>
            <w:tcW w:w="1530" w:type="dxa"/>
            <w:vAlign w:val="center"/>
          </w:tcPr>
          <w:p w14:paraId="412BFCAF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vAlign w:val="center"/>
          </w:tcPr>
          <w:p w14:paraId="4F898BC8" w14:textId="77777777" w:rsidR="00140A8B" w:rsidRPr="0025131E" w:rsidRDefault="0069006D" w:rsidP="0069006D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lucr</w:t>
            </w:r>
            <w:r w:rsidRPr="0025131E">
              <w:rPr>
                <w:rFonts w:ascii="Tahoma" w:hAnsi="Tahoma" w:cs="Tahoma"/>
                <w:sz w:val="18"/>
                <w:szCs w:val="18"/>
              </w:rPr>
              <w:t>ă</w:t>
            </w:r>
            <w:r w:rsidRPr="0025131E">
              <w:rPr>
                <w:sz w:val="18"/>
                <w:szCs w:val="18"/>
              </w:rPr>
              <w:t>toare de la data primirii;</w:t>
            </w:r>
          </w:p>
        </w:tc>
      </w:tr>
      <w:tr w:rsidR="00140A8B" w:rsidRPr="0025131E" w14:paraId="44C7D4E1" w14:textId="77777777" w:rsidTr="003B2C04">
        <w:tc>
          <w:tcPr>
            <w:tcW w:w="2358" w:type="dxa"/>
            <w:vAlign w:val="center"/>
          </w:tcPr>
          <w:p w14:paraId="0B5165F7" w14:textId="77777777" w:rsidR="00140A8B" w:rsidRPr="0025131E" w:rsidRDefault="00140A8B" w:rsidP="003B2C04">
            <w:pPr>
              <w:pStyle w:val="texta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25131E">
              <w:rPr>
                <w:b/>
                <w:color w:val="0D0D0D" w:themeColor="text1" w:themeTint="F2"/>
                <w:sz w:val="18"/>
                <w:szCs w:val="18"/>
              </w:rPr>
              <w:t>Continuitatea în alimentarea cu energie</w:t>
            </w:r>
          </w:p>
        </w:tc>
        <w:tc>
          <w:tcPr>
            <w:tcW w:w="1440" w:type="dxa"/>
            <w:vAlign w:val="center"/>
          </w:tcPr>
          <w:p w14:paraId="4CC15CD1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31129E96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30 zile calendaristice de la data primirii;</w:t>
            </w:r>
          </w:p>
        </w:tc>
        <w:tc>
          <w:tcPr>
            <w:tcW w:w="1530" w:type="dxa"/>
            <w:vAlign w:val="center"/>
          </w:tcPr>
          <w:p w14:paraId="325AA01C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5 zile lucrătoare;</w:t>
            </w:r>
          </w:p>
        </w:tc>
        <w:tc>
          <w:tcPr>
            <w:tcW w:w="3150" w:type="dxa"/>
            <w:vAlign w:val="center"/>
          </w:tcPr>
          <w:p w14:paraId="59BD0DD0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lucrătoare de la data primirii;</w:t>
            </w:r>
          </w:p>
        </w:tc>
      </w:tr>
      <w:tr w:rsidR="00140A8B" w:rsidRPr="0025131E" w14:paraId="69DC7EA4" w14:textId="77777777" w:rsidTr="003B2C04">
        <w:tc>
          <w:tcPr>
            <w:tcW w:w="2358" w:type="dxa"/>
            <w:vAlign w:val="center"/>
          </w:tcPr>
          <w:p w14:paraId="413EA04B" w14:textId="77777777" w:rsidR="00140A8B" w:rsidRPr="0025131E" w:rsidRDefault="00140A8B" w:rsidP="003B2C04">
            <w:pPr>
              <w:pStyle w:val="texta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25131E">
              <w:rPr>
                <w:b/>
                <w:color w:val="0D0D0D" w:themeColor="text1" w:themeTint="F2"/>
                <w:sz w:val="18"/>
                <w:szCs w:val="18"/>
              </w:rPr>
              <w:t>Asigurarea calităţii energiei furnizate</w:t>
            </w:r>
          </w:p>
        </w:tc>
        <w:tc>
          <w:tcPr>
            <w:tcW w:w="1440" w:type="dxa"/>
            <w:vAlign w:val="center"/>
          </w:tcPr>
          <w:p w14:paraId="1A982DF2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2 luni de la data emiterii facturii;</w:t>
            </w:r>
          </w:p>
        </w:tc>
        <w:tc>
          <w:tcPr>
            <w:tcW w:w="1620" w:type="dxa"/>
            <w:vAlign w:val="center"/>
          </w:tcPr>
          <w:p w14:paraId="5B276871" w14:textId="77777777" w:rsidR="00140A8B" w:rsidRPr="0025131E" w:rsidRDefault="00140A8B" w:rsidP="003B2C04">
            <w:pPr>
              <w:pStyle w:val="texta"/>
              <w:ind w:left="-18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calendaristice de la data primirii;</w:t>
            </w:r>
          </w:p>
        </w:tc>
        <w:tc>
          <w:tcPr>
            <w:tcW w:w="1530" w:type="dxa"/>
            <w:vAlign w:val="center"/>
          </w:tcPr>
          <w:p w14:paraId="11DE947D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vAlign w:val="center"/>
          </w:tcPr>
          <w:p w14:paraId="22F3464B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lucrătoare de la data primirii;</w:t>
            </w:r>
          </w:p>
        </w:tc>
      </w:tr>
      <w:tr w:rsidR="00140A8B" w:rsidRPr="0025131E" w14:paraId="5E802DE4" w14:textId="77777777" w:rsidTr="003B2C04">
        <w:tc>
          <w:tcPr>
            <w:tcW w:w="2358" w:type="dxa"/>
            <w:vAlign w:val="center"/>
          </w:tcPr>
          <w:p w14:paraId="4AF339C9" w14:textId="77777777" w:rsidR="00140A8B" w:rsidRPr="0025131E" w:rsidRDefault="00140A8B" w:rsidP="003B2C04">
            <w:pPr>
              <w:pStyle w:val="texta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25131E">
              <w:rPr>
                <w:b/>
                <w:color w:val="0D0D0D" w:themeColor="text1" w:themeTint="F2"/>
                <w:sz w:val="18"/>
                <w:szCs w:val="18"/>
              </w:rPr>
              <w:t>Funcţionarea grupurilor de măsurare</w:t>
            </w:r>
          </w:p>
        </w:tc>
        <w:tc>
          <w:tcPr>
            <w:tcW w:w="1440" w:type="dxa"/>
            <w:vAlign w:val="center"/>
          </w:tcPr>
          <w:p w14:paraId="6FFCB68C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4CF41397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30 zile calendaristice de la data primirii;</w:t>
            </w:r>
          </w:p>
        </w:tc>
        <w:tc>
          <w:tcPr>
            <w:tcW w:w="1530" w:type="dxa"/>
            <w:vAlign w:val="center"/>
          </w:tcPr>
          <w:p w14:paraId="4AA07613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vAlign w:val="center"/>
          </w:tcPr>
          <w:p w14:paraId="08DE982A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lucrătoare de la data primirii;</w:t>
            </w:r>
          </w:p>
        </w:tc>
      </w:tr>
      <w:tr w:rsidR="00140A8B" w:rsidRPr="0025131E" w14:paraId="1A38DE96" w14:textId="77777777" w:rsidTr="003B2C04">
        <w:tc>
          <w:tcPr>
            <w:tcW w:w="2358" w:type="dxa"/>
            <w:vAlign w:val="center"/>
          </w:tcPr>
          <w:p w14:paraId="766D6B3A" w14:textId="77777777" w:rsidR="00140A8B" w:rsidRPr="0025131E" w:rsidRDefault="00140A8B" w:rsidP="003B2C04">
            <w:pPr>
              <w:pStyle w:val="texta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25131E">
              <w:rPr>
                <w:b/>
                <w:color w:val="0D0D0D" w:themeColor="text1" w:themeTint="F2"/>
                <w:sz w:val="18"/>
                <w:szCs w:val="18"/>
              </w:rPr>
              <w:t>Schimbarea furnizorului</w:t>
            </w:r>
          </w:p>
        </w:tc>
        <w:tc>
          <w:tcPr>
            <w:tcW w:w="1440" w:type="dxa"/>
            <w:vAlign w:val="center"/>
          </w:tcPr>
          <w:p w14:paraId="5EB78362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4138356C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calendaristice de la data primirii;</w:t>
            </w:r>
          </w:p>
        </w:tc>
        <w:tc>
          <w:tcPr>
            <w:tcW w:w="1530" w:type="dxa"/>
            <w:vAlign w:val="center"/>
          </w:tcPr>
          <w:p w14:paraId="24663C83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vAlign w:val="center"/>
          </w:tcPr>
          <w:p w14:paraId="012C43FC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lucrătoare de la data primirii;</w:t>
            </w:r>
          </w:p>
        </w:tc>
      </w:tr>
      <w:tr w:rsidR="00140A8B" w:rsidRPr="0025131E" w14:paraId="2560410E" w14:textId="77777777" w:rsidTr="003B2C04">
        <w:tc>
          <w:tcPr>
            <w:tcW w:w="2358" w:type="dxa"/>
            <w:vAlign w:val="center"/>
          </w:tcPr>
          <w:p w14:paraId="12BFD146" w14:textId="77777777" w:rsidR="00140A8B" w:rsidRPr="0025131E" w:rsidRDefault="00140A8B" w:rsidP="003B2C04">
            <w:pPr>
              <w:pStyle w:val="texta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25131E">
              <w:rPr>
                <w:b/>
                <w:color w:val="0D0D0D" w:themeColor="text1" w:themeTint="F2"/>
                <w:sz w:val="18"/>
                <w:szCs w:val="18"/>
              </w:rPr>
              <w:t>Informarea clienţilor finali în conformitate cu cerinţele legislaţiei în vigoare</w:t>
            </w:r>
          </w:p>
        </w:tc>
        <w:tc>
          <w:tcPr>
            <w:tcW w:w="1440" w:type="dxa"/>
            <w:vAlign w:val="center"/>
          </w:tcPr>
          <w:p w14:paraId="63CC32EC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2BCA6AAE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30 zile calendaristice de la data primirii;</w:t>
            </w:r>
          </w:p>
        </w:tc>
        <w:tc>
          <w:tcPr>
            <w:tcW w:w="1530" w:type="dxa"/>
            <w:vAlign w:val="center"/>
          </w:tcPr>
          <w:p w14:paraId="0F6B5667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3150" w:type="dxa"/>
            <w:vAlign w:val="center"/>
          </w:tcPr>
          <w:p w14:paraId="23DE61F2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lucrătoare de la data primirii;</w:t>
            </w:r>
          </w:p>
        </w:tc>
      </w:tr>
      <w:tr w:rsidR="00140A8B" w:rsidRPr="0025131E" w14:paraId="2C08E086" w14:textId="77777777" w:rsidTr="003B2C04">
        <w:tc>
          <w:tcPr>
            <w:tcW w:w="2358" w:type="dxa"/>
            <w:vAlign w:val="center"/>
          </w:tcPr>
          <w:p w14:paraId="78AC7C24" w14:textId="77777777" w:rsidR="00140A8B" w:rsidRPr="0025131E" w:rsidRDefault="00140A8B" w:rsidP="003B2C04">
            <w:pPr>
              <w:pStyle w:val="texta"/>
              <w:jc w:val="center"/>
              <w:rPr>
                <w:b/>
                <w:color w:val="0D0D0D" w:themeColor="text1" w:themeTint="F2"/>
                <w:sz w:val="18"/>
                <w:szCs w:val="18"/>
              </w:rPr>
            </w:pPr>
            <w:r w:rsidRPr="0025131E">
              <w:rPr>
                <w:b/>
                <w:color w:val="0D0D0D" w:themeColor="text1" w:themeTint="F2"/>
                <w:sz w:val="18"/>
                <w:szCs w:val="18"/>
              </w:rPr>
              <w:t>Modul de rezolvare a plângerilor la adresa furnizorului, formulate de clienţii finali cu privire la nerespectarea legislaţiei în vigoare</w:t>
            </w:r>
          </w:p>
        </w:tc>
        <w:tc>
          <w:tcPr>
            <w:tcW w:w="1440" w:type="dxa"/>
            <w:vAlign w:val="center"/>
          </w:tcPr>
          <w:p w14:paraId="0C236AEA" w14:textId="77777777" w:rsidR="00140A8B" w:rsidRPr="0025131E" w:rsidRDefault="00140A8B" w:rsidP="003B2C04">
            <w:pPr>
              <w:pStyle w:val="texta"/>
              <w:jc w:val="center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n/a</w:t>
            </w:r>
          </w:p>
        </w:tc>
        <w:tc>
          <w:tcPr>
            <w:tcW w:w="1620" w:type="dxa"/>
            <w:vAlign w:val="center"/>
          </w:tcPr>
          <w:p w14:paraId="45C953F8" w14:textId="77777777" w:rsidR="00140A8B" w:rsidRPr="0025131E" w:rsidRDefault="00140A8B" w:rsidP="003B2C04">
            <w:pPr>
              <w:pStyle w:val="texta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20 zile calendaristice de la data primirii;</w:t>
            </w:r>
          </w:p>
        </w:tc>
        <w:tc>
          <w:tcPr>
            <w:tcW w:w="1530" w:type="dxa"/>
            <w:vAlign w:val="center"/>
          </w:tcPr>
          <w:p w14:paraId="57A73D70" w14:textId="77777777" w:rsidR="00140A8B" w:rsidRPr="0025131E" w:rsidRDefault="00140A8B" w:rsidP="003B2C04">
            <w:pPr>
              <w:pStyle w:val="texta"/>
              <w:ind w:left="-18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30 de zile calendaristice de la îndeplinirea condiţiilor;</w:t>
            </w:r>
          </w:p>
        </w:tc>
        <w:tc>
          <w:tcPr>
            <w:tcW w:w="3150" w:type="dxa"/>
            <w:vAlign w:val="center"/>
          </w:tcPr>
          <w:p w14:paraId="45ECE48D" w14:textId="77777777" w:rsidR="00140A8B" w:rsidRPr="0025131E" w:rsidRDefault="00140A8B" w:rsidP="003B2C04">
            <w:pPr>
              <w:pStyle w:val="texta"/>
              <w:ind w:left="-18"/>
              <w:jc w:val="left"/>
              <w:rPr>
                <w:sz w:val="18"/>
                <w:szCs w:val="18"/>
              </w:rPr>
            </w:pPr>
            <w:r w:rsidRPr="0025131E">
              <w:rPr>
                <w:sz w:val="18"/>
                <w:szCs w:val="18"/>
              </w:rPr>
              <w:t>15 zile lucrătoare de la data primirii;</w:t>
            </w:r>
          </w:p>
        </w:tc>
      </w:tr>
    </w:tbl>
    <w:p w14:paraId="6B9A2C59" w14:textId="77777777" w:rsidR="00140A8B" w:rsidRPr="0025131E" w:rsidRDefault="00140A8B" w:rsidP="00140A8B">
      <w:pPr>
        <w:autoSpaceDE w:val="0"/>
        <w:autoSpaceDN w:val="0"/>
        <w:adjustRightInd w:val="0"/>
        <w:ind w:left="360"/>
        <w:jc w:val="both"/>
        <w:rPr>
          <w:rFonts w:cs="Arial"/>
          <w:color w:val="595959" w:themeColor="text1" w:themeTint="A6"/>
          <w:sz w:val="22"/>
          <w:lang w:val="ro-RO"/>
        </w:rPr>
      </w:pPr>
    </w:p>
    <w:p w14:paraId="14A450F7" w14:textId="77777777" w:rsidR="00140A8B" w:rsidRPr="0025131E" w:rsidRDefault="00140A8B" w:rsidP="00140A8B">
      <w:pPr>
        <w:autoSpaceDE w:val="0"/>
        <w:autoSpaceDN w:val="0"/>
        <w:adjustRightInd w:val="0"/>
        <w:ind w:left="360"/>
        <w:jc w:val="both"/>
        <w:rPr>
          <w:rFonts w:cs="Arial"/>
          <w:color w:val="595959" w:themeColor="text1" w:themeTint="A6"/>
          <w:sz w:val="22"/>
          <w:lang w:val="ro-RO"/>
        </w:rPr>
      </w:pPr>
    </w:p>
    <w:p w14:paraId="7EC2C64E" w14:textId="77777777" w:rsidR="00302E01" w:rsidRPr="0025131E" w:rsidRDefault="00302E01" w:rsidP="001233C0">
      <w:pPr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cs="Arial"/>
          <w:color w:val="595959" w:themeColor="text1" w:themeTint="A6"/>
          <w:sz w:val="22"/>
          <w:lang w:val="ro-RO"/>
        </w:rPr>
      </w:pPr>
      <w:r w:rsidRPr="0025131E">
        <w:rPr>
          <w:rFonts w:cs="Arial"/>
          <w:color w:val="595959" w:themeColor="text1" w:themeTint="A6"/>
          <w:sz w:val="22"/>
          <w:lang w:val="ro-RO"/>
        </w:rPr>
        <w:t>Investigarea şi soluţionarea pl</w:t>
      </w:r>
      <w:r w:rsidR="001D35E7" w:rsidRPr="0025131E">
        <w:rPr>
          <w:rFonts w:cs="Arial"/>
          <w:color w:val="595959" w:themeColor="text1" w:themeTint="A6"/>
          <w:sz w:val="22"/>
          <w:lang w:val="ro-RO"/>
        </w:rPr>
        <w:t>â</w:t>
      </w:r>
      <w:r w:rsidRPr="0025131E">
        <w:rPr>
          <w:rFonts w:cs="Arial"/>
          <w:color w:val="595959" w:themeColor="text1" w:themeTint="A6"/>
          <w:sz w:val="22"/>
          <w:lang w:val="ro-RO"/>
        </w:rPr>
        <w:t>ngerilor</w:t>
      </w:r>
    </w:p>
    <w:p w14:paraId="113E8F7B" w14:textId="77777777" w:rsidR="0075429F" w:rsidRPr="0025131E" w:rsidRDefault="0075429F" w:rsidP="0075429F">
      <w:pPr>
        <w:ind w:left="720"/>
        <w:jc w:val="both"/>
        <w:rPr>
          <w:rStyle w:val="ln2talineat"/>
          <w:rFonts w:cs="Arial"/>
          <w:b/>
          <w:sz w:val="20"/>
          <w:lang w:val="ro-RO"/>
        </w:rPr>
      </w:pPr>
    </w:p>
    <w:p w14:paraId="28131FF3" w14:textId="77777777" w:rsidR="00216C98" w:rsidRPr="0025131E" w:rsidRDefault="001D35E7" w:rsidP="001D35E7">
      <w:pPr>
        <w:jc w:val="both"/>
        <w:rPr>
          <w:rStyle w:val="ln2talineat"/>
          <w:rFonts w:cs="Arial"/>
          <w:sz w:val="20"/>
          <w:lang w:val="ro-RO"/>
        </w:rPr>
      </w:pPr>
      <w:r w:rsidRPr="0025131E">
        <w:rPr>
          <w:rStyle w:val="ln2talineat"/>
          <w:rFonts w:cs="Arial"/>
          <w:sz w:val="20"/>
          <w:lang w:val="ro-RO"/>
        </w:rPr>
        <w:t>În urma înregistrării plâ</w:t>
      </w:r>
      <w:r w:rsidR="00385608" w:rsidRPr="0025131E">
        <w:rPr>
          <w:rStyle w:val="ln2talineat"/>
          <w:rFonts w:cs="Arial"/>
          <w:sz w:val="20"/>
          <w:lang w:val="ro-RO"/>
        </w:rPr>
        <w:t>ngeri</w:t>
      </w:r>
      <w:r w:rsidR="00216C98" w:rsidRPr="0025131E">
        <w:rPr>
          <w:rStyle w:val="ln2talineat"/>
          <w:rFonts w:cs="Arial"/>
          <w:sz w:val="20"/>
          <w:lang w:val="ro-RO"/>
        </w:rPr>
        <w:t>i</w:t>
      </w:r>
      <w:r w:rsidRPr="0025131E">
        <w:rPr>
          <w:rStyle w:val="ln2talineat"/>
          <w:rFonts w:cs="Arial"/>
          <w:sz w:val="20"/>
          <w:lang w:val="ro-RO"/>
        </w:rPr>
        <w:t>, personalul companiei însă</w:t>
      </w:r>
      <w:r w:rsidR="00385608" w:rsidRPr="0025131E">
        <w:rPr>
          <w:rStyle w:val="ln2talineat"/>
          <w:rFonts w:cs="Arial"/>
          <w:sz w:val="20"/>
          <w:lang w:val="ro-RO"/>
        </w:rPr>
        <w:t>rcinat cu a</w:t>
      </w:r>
      <w:r w:rsidRPr="0025131E">
        <w:rPr>
          <w:rStyle w:val="ln2talineat"/>
          <w:rFonts w:cs="Arial"/>
          <w:sz w:val="20"/>
          <w:lang w:val="ro-RO"/>
        </w:rPr>
        <w:t>nalizarea aspectelor semnalate ş</w:t>
      </w:r>
      <w:r w:rsidR="00385608" w:rsidRPr="0025131E">
        <w:rPr>
          <w:rStyle w:val="ln2talineat"/>
          <w:rFonts w:cs="Arial"/>
          <w:sz w:val="20"/>
          <w:lang w:val="ro-RO"/>
        </w:rPr>
        <w:t>i a document</w:t>
      </w:r>
      <w:r w:rsidRPr="0025131E">
        <w:rPr>
          <w:rStyle w:val="ln2talineat"/>
          <w:rFonts w:cs="Arial"/>
          <w:sz w:val="20"/>
          <w:lang w:val="ro-RO"/>
        </w:rPr>
        <w:t>elor probatorii puse la dispoziţ</w:t>
      </w:r>
      <w:r w:rsidR="00385608" w:rsidRPr="0025131E">
        <w:rPr>
          <w:rStyle w:val="ln2talineat"/>
          <w:rFonts w:cs="Arial"/>
          <w:sz w:val="20"/>
          <w:lang w:val="ro-RO"/>
        </w:rPr>
        <w:t>ie de clientul final</w:t>
      </w:r>
      <w:r w:rsidR="00216C98" w:rsidRPr="0025131E">
        <w:rPr>
          <w:rStyle w:val="ln2talineat"/>
          <w:rFonts w:cs="Arial"/>
          <w:sz w:val="20"/>
          <w:lang w:val="ro-RO"/>
        </w:rPr>
        <w:t>,</w:t>
      </w:r>
      <w:r w:rsidR="00385608" w:rsidRPr="0025131E">
        <w:rPr>
          <w:rStyle w:val="ln2talineat"/>
          <w:rFonts w:cs="Arial"/>
          <w:sz w:val="20"/>
          <w:lang w:val="ro-RO"/>
        </w:rPr>
        <w:t xml:space="preserve"> p</w:t>
      </w:r>
      <w:r w:rsidRPr="0025131E">
        <w:rPr>
          <w:rStyle w:val="ln2talineat"/>
          <w:rFonts w:cs="Arial"/>
          <w:sz w:val="20"/>
          <w:lang w:val="ro-RO"/>
        </w:rPr>
        <w:t>rocedează</w:t>
      </w:r>
      <w:r w:rsidR="00385608" w:rsidRPr="0025131E">
        <w:rPr>
          <w:rStyle w:val="ln2talineat"/>
          <w:rFonts w:cs="Arial"/>
          <w:sz w:val="20"/>
          <w:lang w:val="ro-RO"/>
        </w:rPr>
        <w:t xml:space="preserve"> la</w:t>
      </w:r>
      <w:r w:rsidRPr="0025131E">
        <w:rPr>
          <w:rStyle w:val="ln2talineat"/>
          <w:rFonts w:cs="Arial"/>
          <w:sz w:val="20"/>
          <w:lang w:val="ro-RO"/>
        </w:rPr>
        <w:t xml:space="preserve"> stabilirea măsurilor şi soluţ</w:t>
      </w:r>
      <w:r w:rsidR="00302E01" w:rsidRPr="0025131E">
        <w:rPr>
          <w:rStyle w:val="ln2talineat"/>
          <w:rFonts w:cs="Arial"/>
          <w:sz w:val="20"/>
          <w:lang w:val="ro-RO"/>
        </w:rPr>
        <w:t xml:space="preserve">ionarea </w:t>
      </w:r>
      <w:r w:rsidRPr="0025131E">
        <w:rPr>
          <w:rStyle w:val="ln2talineat"/>
          <w:rFonts w:cs="Arial"/>
          <w:sz w:val="20"/>
          <w:lang w:val="ro-RO"/>
        </w:rPr>
        <w:t>acesteia. În funcţ</w:t>
      </w:r>
      <w:r w:rsidR="00216C98" w:rsidRPr="0025131E">
        <w:rPr>
          <w:rStyle w:val="ln2talineat"/>
          <w:rFonts w:cs="Arial"/>
          <w:sz w:val="20"/>
          <w:lang w:val="ro-RO"/>
        </w:rPr>
        <w:t>ie de rezultatele analiz</w:t>
      </w:r>
      <w:r w:rsidRPr="0025131E">
        <w:rPr>
          <w:rStyle w:val="ln2talineat"/>
          <w:rFonts w:cs="Arial"/>
          <w:sz w:val="20"/>
          <w:lang w:val="ro-RO"/>
        </w:rPr>
        <w:t>ării plângerii, pot fi intreprinse următoarele acţ</w:t>
      </w:r>
      <w:r w:rsidR="00216C98" w:rsidRPr="0025131E">
        <w:rPr>
          <w:rStyle w:val="ln2talineat"/>
          <w:rFonts w:cs="Arial"/>
          <w:sz w:val="20"/>
          <w:lang w:val="ro-RO"/>
        </w:rPr>
        <w:t>iuni:</w:t>
      </w:r>
    </w:p>
    <w:p w14:paraId="00BD84F3" w14:textId="77777777" w:rsidR="00216C98" w:rsidRPr="0025131E" w:rsidRDefault="001D35E7" w:rsidP="00216C98">
      <w:pPr>
        <w:numPr>
          <w:ilvl w:val="0"/>
          <w:numId w:val="27"/>
        </w:numPr>
        <w:jc w:val="both"/>
        <w:rPr>
          <w:rStyle w:val="ln2talineat"/>
          <w:rFonts w:cs="Arial"/>
          <w:sz w:val="20"/>
          <w:lang w:val="ro-RO"/>
        </w:rPr>
      </w:pPr>
      <w:r w:rsidRPr="0025131E">
        <w:rPr>
          <w:rStyle w:val="ln2talineat"/>
          <w:rFonts w:cs="Arial"/>
          <w:sz w:val="20"/>
          <w:lang w:val="ro-RO"/>
        </w:rPr>
        <w:t>dacă plâgerea este apreciată ca întemeiată, se procedează</w:t>
      </w:r>
      <w:r w:rsidR="00216C98" w:rsidRPr="0025131E">
        <w:rPr>
          <w:rStyle w:val="ln2talineat"/>
          <w:rFonts w:cs="Arial"/>
          <w:sz w:val="20"/>
          <w:lang w:val="ro-RO"/>
        </w:rPr>
        <w:t xml:space="preserve"> la </w:t>
      </w:r>
      <w:r w:rsidRPr="0025131E">
        <w:rPr>
          <w:rStyle w:val="ln2talineat"/>
          <w:rFonts w:cs="Arial"/>
          <w:sz w:val="20"/>
          <w:lang w:val="ro-RO"/>
        </w:rPr>
        <w:t>informarea în</w:t>
      </w:r>
      <w:r w:rsidR="00D958B1" w:rsidRPr="0025131E">
        <w:rPr>
          <w:rStyle w:val="ln2talineat"/>
          <w:rFonts w:cs="Arial"/>
          <w:sz w:val="20"/>
          <w:lang w:val="ro-RO"/>
        </w:rPr>
        <w:t xml:space="preserve"> scris a clientului final, </w:t>
      </w:r>
      <w:r w:rsidRPr="0025131E">
        <w:rPr>
          <w:rStyle w:val="ln2talineat"/>
          <w:rFonts w:cs="Arial"/>
          <w:sz w:val="20"/>
          <w:lang w:val="ro-RO"/>
        </w:rPr>
        <w:t>soluţ</w:t>
      </w:r>
      <w:r w:rsidR="00216C98" w:rsidRPr="0025131E">
        <w:rPr>
          <w:rStyle w:val="ln2talineat"/>
          <w:rFonts w:cs="Arial"/>
          <w:sz w:val="20"/>
          <w:lang w:val="ro-RO"/>
        </w:rPr>
        <w:t>ionarea favorabil</w:t>
      </w:r>
      <w:r w:rsidRPr="0025131E">
        <w:rPr>
          <w:rStyle w:val="ln2talineat"/>
          <w:rFonts w:cs="Arial"/>
          <w:sz w:val="20"/>
          <w:lang w:val="ro-RO"/>
        </w:rPr>
        <w:t>ă a plângerii şi repunerea acestuia în</w:t>
      </w:r>
      <w:r w:rsidR="00216C98" w:rsidRPr="0025131E">
        <w:rPr>
          <w:rStyle w:val="ln2talineat"/>
          <w:rFonts w:cs="Arial"/>
          <w:sz w:val="20"/>
          <w:lang w:val="ro-RO"/>
        </w:rPr>
        <w:t xml:space="preserve"> drepturi, conform prevederilor legale;</w:t>
      </w:r>
    </w:p>
    <w:p w14:paraId="01A1FF53" w14:textId="77777777" w:rsidR="00302E01" w:rsidRPr="0025131E" w:rsidRDefault="00216C98" w:rsidP="00385608">
      <w:pPr>
        <w:numPr>
          <w:ilvl w:val="0"/>
          <w:numId w:val="27"/>
        </w:numPr>
        <w:jc w:val="both"/>
        <w:rPr>
          <w:rStyle w:val="ln2talineat"/>
          <w:rFonts w:cs="Arial"/>
          <w:sz w:val="20"/>
          <w:lang w:val="ro-RO"/>
        </w:rPr>
      </w:pPr>
      <w:r w:rsidRPr="0025131E">
        <w:rPr>
          <w:rStyle w:val="ln2talineat"/>
          <w:rFonts w:cs="Arial"/>
          <w:sz w:val="20"/>
          <w:lang w:val="ro-RO"/>
        </w:rPr>
        <w:t>dac</w:t>
      </w:r>
      <w:r w:rsidR="001D35E7" w:rsidRPr="0025131E">
        <w:rPr>
          <w:rStyle w:val="ln2talineat"/>
          <w:rFonts w:cs="Arial"/>
          <w:sz w:val="20"/>
          <w:lang w:val="ro-RO"/>
        </w:rPr>
        <w:t>ă plângerea este apreciată că neîntemeiată sau nesoluţionabilă</w:t>
      </w:r>
      <w:r w:rsidR="002875A4" w:rsidRPr="0025131E">
        <w:rPr>
          <w:rStyle w:val="ln2talineat"/>
          <w:rFonts w:cs="Arial"/>
          <w:sz w:val="20"/>
          <w:lang w:val="ro-RO"/>
        </w:rPr>
        <w:t>, se transmite răspuns în</w:t>
      </w:r>
      <w:r w:rsidRPr="0025131E">
        <w:rPr>
          <w:rStyle w:val="ln2talineat"/>
          <w:rFonts w:cs="Arial"/>
          <w:sz w:val="20"/>
          <w:lang w:val="ro-RO"/>
        </w:rPr>
        <w:t xml:space="preserve"> acest sens.</w:t>
      </w:r>
    </w:p>
    <w:p w14:paraId="3ECCCA9A" w14:textId="77777777" w:rsidR="00A821C4" w:rsidRDefault="001957D7" w:rsidP="001D35E7">
      <w:pPr>
        <w:jc w:val="both"/>
        <w:rPr>
          <w:rStyle w:val="ln2talineat"/>
          <w:rFonts w:cs="Arial"/>
          <w:sz w:val="20"/>
          <w:lang w:val="ro-RO"/>
        </w:rPr>
      </w:pPr>
      <w:r w:rsidRPr="0025131E">
        <w:rPr>
          <w:rStyle w:val="ln2talineat"/>
          <w:rFonts w:cs="Arial"/>
          <w:sz w:val="20"/>
          <w:lang w:val="ro-RO"/>
        </w:rPr>
        <w:t>Concluzia analiz</w:t>
      </w:r>
      <w:r w:rsidR="002875A4" w:rsidRPr="0025131E">
        <w:rPr>
          <w:rStyle w:val="ln2talineat"/>
          <w:rFonts w:cs="Arial"/>
          <w:sz w:val="20"/>
          <w:lang w:val="ro-RO"/>
        </w:rPr>
        <w:t>ării plângerii, modul de soluţionare şi</w:t>
      </w:r>
      <w:r w:rsidRPr="0025131E">
        <w:rPr>
          <w:rStyle w:val="ln2talineat"/>
          <w:rFonts w:cs="Arial"/>
          <w:sz w:val="20"/>
          <w:lang w:val="ro-RO"/>
        </w:rPr>
        <w:t>, dup</w:t>
      </w:r>
      <w:r w:rsidR="002875A4" w:rsidRPr="0025131E">
        <w:rPr>
          <w:rStyle w:val="ln2talineat"/>
          <w:rFonts w:cs="Arial"/>
          <w:sz w:val="20"/>
          <w:lang w:val="ro-RO"/>
        </w:rPr>
        <w:t>ă caz, măsurile stabilite sunt în</w:t>
      </w:r>
      <w:r w:rsidRPr="0025131E">
        <w:rPr>
          <w:rStyle w:val="ln2talineat"/>
          <w:rFonts w:cs="Arial"/>
          <w:sz w:val="20"/>
          <w:lang w:val="ro-RO"/>
        </w:rPr>
        <w:t xml:space="preserve">scrise </w:t>
      </w:r>
      <w:r w:rsidR="002875A4" w:rsidRPr="0025131E">
        <w:rPr>
          <w:rStyle w:val="ln2talineat"/>
          <w:rFonts w:cs="Arial"/>
          <w:sz w:val="20"/>
          <w:lang w:val="ro-RO"/>
        </w:rPr>
        <w:t>în “</w:t>
      </w:r>
      <w:r w:rsidR="002875A4" w:rsidRPr="0025131E">
        <w:rPr>
          <w:rStyle w:val="ln2talineat"/>
          <w:rFonts w:cs="Arial"/>
          <w:b/>
          <w:sz w:val="20"/>
          <w:lang w:val="ro-RO"/>
        </w:rPr>
        <w:t>Registrul unic de evidenţă a plângerilor clienţilor finali</w:t>
      </w:r>
      <w:r w:rsidR="002875A4" w:rsidRPr="0025131E">
        <w:rPr>
          <w:rStyle w:val="ln2talineat"/>
          <w:rFonts w:cs="Arial"/>
          <w:sz w:val="20"/>
          <w:lang w:val="ro-RO"/>
        </w:rPr>
        <w:t>”, cu menţionarea numărului şi datei la care s-a ră</w:t>
      </w:r>
      <w:r w:rsidRPr="0025131E">
        <w:rPr>
          <w:rStyle w:val="ln2talineat"/>
          <w:rFonts w:cs="Arial"/>
          <w:sz w:val="20"/>
          <w:lang w:val="ro-RO"/>
        </w:rPr>
        <w:t xml:space="preserve">spuns. </w:t>
      </w:r>
    </w:p>
    <w:p w14:paraId="518544CE" w14:textId="77777777" w:rsidR="0025131E" w:rsidRDefault="00A821C4" w:rsidP="00A821C4">
      <w:pPr>
        <w:rPr>
          <w:rStyle w:val="ln2talineat"/>
          <w:rFonts w:cs="Arial"/>
          <w:sz w:val="20"/>
          <w:lang w:val="ro-RO"/>
        </w:rPr>
      </w:pPr>
      <w:r>
        <w:rPr>
          <w:rStyle w:val="ln2talineat"/>
          <w:rFonts w:cs="Arial"/>
          <w:sz w:val="20"/>
          <w:lang w:val="ro-RO"/>
        </w:rPr>
        <w:br w:type="page"/>
      </w:r>
    </w:p>
    <w:p w14:paraId="00AD6FAD" w14:textId="77777777" w:rsidR="00F3130C" w:rsidRPr="0025131E" w:rsidRDefault="00F3130C" w:rsidP="001233C0">
      <w:pPr>
        <w:numPr>
          <w:ilvl w:val="0"/>
          <w:numId w:val="18"/>
        </w:numPr>
        <w:shd w:val="clear" w:color="auto" w:fill="DBE5F1" w:themeFill="accent1" w:themeFillTint="33"/>
        <w:autoSpaceDE w:val="0"/>
        <w:autoSpaceDN w:val="0"/>
        <w:adjustRightInd w:val="0"/>
        <w:jc w:val="both"/>
        <w:rPr>
          <w:rFonts w:cs="Arial"/>
          <w:color w:val="595959" w:themeColor="text1" w:themeTint="A6"/>
          <w:sz w:val="22"/>
          <w:lang w:val="ro-RO"/>
        </w:rPr>
      </w:pPr>
      <w:r w:rsidRPr="0025131E">
        <w:rPr>
          <w:rFonts w:cs="Arial"/>
          <w:color w:val="595959" w:themeColor="text1" w:themeTint="A6"/>
          <w:sz w:val="22"/>
          <w:lang w:val="ro-RO"/>
        </w:rPr>
        <w:lastRenderedPageBreak/>
        <w:t xml:space="preserve">Modalităţi de soluţionare a divergenţelor privind </w:t>
      </w:r>
      <w:r w:rsidR="00AF2BA9" w:rsidRPr="0025131E">
        <w:rPr>
          <w:rFonts w:cs="Arial"/>
          <w:color w:val="595959" w:themeColor="text1" w:themeTint="A6"/>
          <w:sz w:val="22"/>
          <w:lang w:val="ro-RO"/>
        </w:rPr>
        <w:t xml:space="preserve">modul de </w:t>
      </w:r>
      <w:r w:rsidR="00050118" w:rsidRPr="0025131E">
        <w:rPr>
          <w:rFonts w:cs="Arial"/>
          <w:color w:val="595959" w:themeColor="text1" w:themeTint="A6"/>
          <w:sz w:val="22"/>
          <w:lang w:val="ro-RO"/>
        </w:rPr>
        <w:t>solu</w:t>
      </w:r>
      <w:r w:rsidR="005D6AB1" w:rsidRPr="0025131E">
        <w:rPr>
          <w:rFonts w:cs="Arial"/>
          <w:color w:val="595959" w:themeColor="text1" w:themeTint="A6"/>
          <w:sz w:val="22"/>
          <w:lang w:val="ro-RO"/>
        </w:rPr>
        <w:t>ţ</w:t>
      </w:r>
      <w:r w:rsidR="00050118" w:rsidRPr="0025131E">
        <w:rPr>
          <w:rFonts w:cs="Arial"/>
          <w:color w:val="595959" w:themeColor="text1" w:themeTint="A6"/>
          <w:sz w:val="22"/>
          <w:lang w:val="ro-RO"/>
        </w:rPr>
        <w:t>ionare</w:t>
      </w:r>
      <w:r w:rsidR="00AF2BA9" w:rsidRPr="0025131E">
        <w:rPr>
          <w:rFonts w:cs="Arial"/>
          <w:color w:val="595959" w:themeColor="text1" w:themeTint="A6"/>
          <w:sz w:val="22"/>
          <w:lang w:val="ro-RO"/>
        </w:rPr>
        <w:t xml:space="preserve"> </w:t>
      </w:r>
      <w:r w:rsidR="00050118" w:rsidRPr="0025131E">
        <w:rPr>
          <w:rFonts w:cs="Arial"/>
          <w:color w:val="595959" w:themeColor="text1" w:themeTint="A6"/>
          <w:sz w:val="22"/>
          <w:lang w:val="ro-RO"/>
        </w:rPr>
        <w:t>a pl</w:t>
      </w:r>
      <w:r w:rsidR="005D6AB1" w:rsidRPr="0025131E">
        <w:rPr>
          <w:rFonts w:cs="Arial"/>
          <w:color w:val="595959" w:themeColor="text1" w:themeTint="A6"/>
          <w:sz w:val="22"/>
          <w:lang w:val="ro-RO"/>
        </w:rPr>
        <w:t>â</w:t>
      </w:r>
      <w:r w:rsidR="00050118" w:rsidRPr="0025131E">
        <w:rPr>
          <w:rFonts w:cs="Arial"/>
          <w:color w:val="595959" w:themeColor="text1" w:themeTint="A6"/>
          <w:sz w:val="22"/>
          <w:lang w:val="ro-RO"/>
        </w:rPr>
        <w:t>ngerilor</w:t>
      </w:r>
      <w:r w:rsidRPr="0025131E">
        <w:rPr>
          <w:rFonts w:cs="Arial"/>
          <w:color w:val="595959" w:themeColor="text1" w:themeTint="A6"/>
          <w:sz w:val="22"/>
          <w:lang w:val="ro-RO"/>
        </w:rPr>
        <w:t xml:space="preserve"> </w:t>
      </w:r>
    </w:p>
    <w:p w14:paraId="18A1F559" w14:textId="77777777" w:rsidR="0075429F" w:rsidRPr="0025131E" w:rsidRDefault="0075429F" w:rsidP="0075429F">
      <w:pPr>
        <w:pStyle w:val="texta"/>
        <w:ind w:left="720"/>
        <w:rPr>
          <w:b/>
          <w:sz w:val="20"/>
          <w:szCs w:val="20"/>
        </w:rPr>
      </w:pPr>
    </w:p>
    <w:p w14:paraId="184E2556" w14:textId="77777777" w:rsidR="00CB4DFE" w:rsidRPr="0025131E" w:rsidRDefault="00CB4DFE" w:rsidP="00CB4DFE">
      <w:pPr>
        <w:jc w:val="both"/>
        <w:rPr>
          <w:rFonts w:cs="Arial"/>
          <w:sz w:val="20"/>
          <w:lang w:val="ro-RO"/>
        </w:rPr>
      </w:pPr>
      <w:r w:rsidRPr="0025131E">
        <w:rPr>
          <w:rFonts w:cs="Arial"/>
          <w:sz w:val="20"/>
          <w:lang w:val="ro-RO"/>
        </w:rPr>
        <w:t xml:space="preserve">Divergenţele privind soluţionarea plângerilor pot fi rezolvate pe cale amiabilă prin acordul dintre client şi </w:t>
      </w:r>
      <w:r w:rsidR="000E2F79" w:rsidRPr="0025131E">
        <w:rPr>
          <w:rFonts w:cs="Arial"/>
          <w:sz w:val="20"/>
          <w:lang w:val="ro-RO"/>
        </w:rPr>
        <w:t>ENGIE Romania</w:t>
      </w:r>
      <w:r w:rsidRPr="0025131E">
        <w:rPr>
          <w:rFonts w:cs="Arial"/>
          <w:sz w:val="20"/>
          <w:lang w:val="ro-RO"/>
        </w:rPr>
        <w:t xml:space="preserve"> sau clientul final poate apela la </w:t>
      </w:r>
      <w:r w:rsidRPr="0025131E">
        <w:rPr>
          <w:rStyle w:val="ln2tparagraf"/>
          <w:rFonts w:cs="Arial"/>
          <w:sz w:val="20"/>
          <w:lang w:val="ro-RO"/>
        </w:rPr>
        <w:t xml:space="preserve">Autoritatea Naţională de Reglementare în domeniul Energiei, cu sediul în str. Constantin Nacu nr. 3, sectorul 2, Bucureşti, România, cod poştal 020995, telefon </w:t>
      </w:r>
      <w:r w:rsidR="007D1B90" w:rsidRPr="0025131E">
        <w:rPr>
          <w:rStyle w:val="ln2tparagraf"/>
          <w:rFonts w:cs="Arial"/>
          <w:sz w:val="20"/>
          <w:lang w:val="ro-RO"/>
        </w:rPr>
        <w:t xml:space="preserve">021.327.81.53/0728.628.664, </w:t>
      </w:r>
      <w:r w:rsidRPr="0025131E">
        <w:rPr>
          <w:rStyle w:val="ln2tparagraf"/>
          <w:rFonts w:cs="Arial"/>
          <w:sz w:val="20"/>
          <w:lang w:val="ro-RO"/>
        </w:rPr>
        <w:t xml:space="preserve">fax 021.312.43.65, e-mail anre@anre.ro; website </w:t>
      </w:r>
      <w:hyperlink r:id="rId9" w:history="1">
        <w:r w:rsidRPr="0025131E">
          <w:rPr>
            <w:rStyle w:val="Hyperlink"/>
            <w:rFonts w:cs="Arial"/>
            <w:sz w:val="20"/>
            <w:lang w:val="ro-RO"/>
          </w:rPr>
          <w:t>www.anre.ro</w:t>
        </w:r>
      </w:hyperlink>
      <w:r w:rsidRPr="0025131E">
        <w:rPr>
          <w:rStyle w:val="ln2tparagraf"/>
          <w:rFonts w:cs="Arial"/>
          <w:sz w:val="20"/>
          <w:lang w:val="ro-RO"/>
        </w:rPr>
        <w:t xml:space="preserve">. </w:t>
      </w:r>
    </w:p>
    <w:p w14:paraId="08FB1698" w14:textId="77777777" w:rsidR="00CB4DFE" w:rsidRPr="0025131E" w:rsidRDefault="00CB4DFE" w:rsidP="00CB4DFE">
      <w:pPr>
        <w:pStyle w:val="texta"/>
        <w:ind w:right="-270"/>
        <w:rPr>
          <w:sz w:val="20"/>
          <w:szCs w:val="20"/>
        </w:rPr>
      </w:pPr>
    </w:p>
    <w:p w14:paraId="239E85D9" w14:textId="77777777" w:rsidR="00CB4DFE" w:rsidRPr="0025131E" w:rsidRDefault="00CB4DFE" w:rsidP="00CB4DFE">
      <w:pPr>
        <w:pStyle w:val="texta"/>
        <w:ind w:right="-270"/>
        <w:rPr>
          <w:sz w:val="20"/>
          <w:szCs w:val="20"/>
        </w:rPr>
      </w:pPr>
      <w:r w:rsidRPr="0025131E">
        <w:rPr>
          <w:sz w:val="20"/>
          <w:szCs w:val="20"/>
        </w:rPr>
        <w:t>De asemenea, clientul final are următoarele drepturi:</w:t>
      </w:r>
    </w:p>
    <w:p w14:paraId="13818FA4" w14:textId="77777777" w:rsidR="00CB4DFE" w:rsidRPr="0025131E" w:rsidRDefault="00CB4DFE" w:rsidP="00CB4DFE">
      <w:pPr>
        <w:pStyle w:val="texta"/>
        <w:numPr>
          <w:ilvl w:val="0"/>
          <w:numId w:val="21"/>
        </w:numPr>
        <w:ind w:left="1080" w:right="-270"/>
        <w:rPr>
          <w:sz w:val="20"/>
          <w:szCs w:val="20"/>
        </w:rPr>
      </w:pPr>
      <w:r w:rsidRPr="0025131E">
        <w:rPr>
          <w:sz w:val="20"/>
          <w:szCs w:val="20"/>
        </w:rPr>
        <w:t>de a apela la alte proceduri extrajudiciare de soluţionare a plângerilor (exemplu – medierea);</w:t>
      </w:r>
    </w:p>
    <w:p w14:paraId="6C705271" w14:textId="77777777" w:rsidR="00CB4DFE" w:rsidRPr="0025131E" w:rsidRDefault="00CB4DFE" w:rsidP="00CB4DFE">
      <w:pPr>
        <w:pStyle w:val="texta"/>
        <w:numPr>
          <w:ilvl w:val="0"/>
          <w:numId w:val="21"/>
        </w:numPr>
        <w:ind w:left="1080"/>
        <w:rPr>
          <w:sz w:val="20"/>
          <w:szCs w:val="20"/>
        </w:rPr>
      </w:pPr>
      <w:r w:rsidRPr="0025131E">
        <w:rPr>
          <w:sz w:val="20"/>
          <w:szCs w:val="20"/>
        </w:rPr>
        <w:t>de a se adresa instanţei judecătoreşti competente.</w:t>
      </w:r>
    </w:p>
    <w:p w14:paraId="2C17A2AA" w14:textId="77777777" w:rsidR="00AF2BA9" w:rsidRPr="0025131E" w:rsidRDefault="00AF2BA9" w:rsidP="00CB4DFE">
      <w:pPr>
        <w:pStyle w:val="texta"/>
        <w:rPr>
          <w:sz w:val="20"/>
          <w:szCs w:val="20"/>
        </w:rPr>
      </w:pPr>
    </w:p>
    <w:p w14:paraId="21C81B51" w14:textId="77777777" w:rsidR="00F3130C" w:rsidRPr="0025131E" w:rsidRDefault="00F3130C" w:rsidP="00385608">
      <w:pPr>
        <w:jc w:val="both"/>
        <w:rPr>
          <w:rFonts w:cs="Arial"/>
          <w:sz w:val="20"/>
          <w:lang w:val="ro-RO"/>
        </w:rPr>
      </w:pPr>
    </w:p>
    <w:p w14:paraId="14CCB7D0" w14:textId="77777777" w:rsidR="00D37195" w:rsidRPr="0025131E" w:rsidRDefault="00D37195" w:rsidP="00302E01">
      <w:pPr>
        <w:jc w:val="both"/>
        <w:rPr>
          <w:rFonts w:cs="Arial"/>
          <w:i/>
          <w:sz w:val="20"/>
          <w:highlight w:val="green"/>
          <w:lang w:val="ro-RO"/>
        </w:rPr>
      </w:pPr>
    </w:p>
    <w:p w14:paraId="0CB461AF" w14:textId="77777777" w:rsidR="005D6AB1" w:rsidRPr="0025131E" w:rsidRDefault="005D6AB1" w:rsidP="005D6AB1">
      <w:pPr>
        <w:rPr>
          <w:rFonts w:cs="Arial"/>
          <w:sz w:val="20"/>
          <w:lang w:val="ro-RO"/>
        </w:rPr>
      </w:pPr>
    </w:p>
    <w:p w14:paraId="7F14361C" w14:textId="77777777" w:rsidR="005D6AB1" w:rsidRPr="0025131E" w:rsidRDefault="005D6AB1" w:rsidP="005D6AB1">
      <w:pPr>
        <w:rPr>
          <w:rFonts w:cs="Arial"/>
          <w:sz w:val="20"/>
          <w:lang w:val="ro-RO"/>
        </w:rPr>
      </w:pPr>
    </w:p>
    <w:p w14:paraId="456CD193" w14:textId="77777777" w:rsidR="005D6AB1" w:rsidRPr="0025131E" w:rsidRDefault="005D6AB1" w:rsidP="005D6AB1">
      <w:pPr>
        <w:rPr>
          <w:rFonts w:cs="Arial"/>
          <w:sz w:val="20"/>
          <w:lang w:val="ro-RO"/>
        </w:rPr>
      </w:pPr>
    </w:p>
    <w:p w14:paraId="7AB0C28D" w14:textId="77777777" w:rsidR="005D6AB1" w:rsidRPr="0025131E" w:rsidRDefault="005D6AB1" w:rsidP="005D6AB1">
      <w:pPr>
        <w:rPr>
          <w:rFonts w:cs="Arial"/>
          <w:sz w:val="20"/>
          <w:lang w:val="ro-RO"/>
        </w:rPr>
      </w:pPr>
    </w:p>
    <w:p w14:paraId="6A24865E" w14:textId="77777777" w:rsidR="005D6AB1" w:rsidRPr="0025131E" w:rsidRDefault="005D6AB1" w:rsidP="005D6AB1">
      <w:pPr>
        <w:rPr>
          <w:rFonts w:cs="Arial"/>
          <w:sz w:val="20"/>
          <w:lang w:val="ro-RO"/>
        </w:rPr>
      </w:pPr>
    </w:p>
    <w:p w14:paraId="1643BAC3" w14:textId="77777777" w:rsidR="00505AFE" w:rsidRPr="0025131E" w:rsidRDefault="00505AFE" w:rsidP="005D6AB1">
      <w:pPr>
        <w:jc w:val="center"/>
        <w:rPr>
          <w:rFonts w:cs="Arial"/>
          <w:sz w:val="20"/>
          <w:lang w:val="ro-RO"/>
        </w:rPr>
      </w:pPr>
    </w:p>
    <w:sectPr w:rsidR="00505AFE" w:rsidRPr="0025131E" w:rsidSect="00C81A77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 w:code="257"/>
      <w:pgMar w:top="1260" w:right="561" w:bottom="851" w:left="1418" w:header="630" w:footer="11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604D" w14:textId="77777777" w:rsidR="001872E3" w:rsidRDefault="001872E3">
      <w:r>
        <w:separator/>
      </w:r>
    </w:p>
  </w:endnote>
  <w:endnote w:type="continuationSeparator" w:id="0">
    <w:p w14:paraId="264098A2" w14:textId="77777777" w:rsidR="001872E3" w:rsidRDefault="001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E99BF" w14:textId="77777777" w:rsidR="00CC27CD" w:rsidRDefault="0039152D" w:rsidP="00331D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27C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D224F" w14:textId="77777777" w:rsidR="00CC27CD" w:rsidRDefault="00CC27CD" w:rsidP="009E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544FC" w14:textId="77777777" w:rsidR="00CC27CD" w:rsidRPr="007403D8" w:rsidRDefault="0039152D" w:rsidP="00331D0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0"/>
      </w:rPr>
    </w:pPr>
    <w:r w:rsidRPr="007403D8">
      <w:rPr>
        <w:rStyle w:val="PageNumber"/>
        <w:rFonts w:ascii="Times New Roman" w:hAnsi="Times New Roman"/>
        <w:sz w:val="20"/>
      </w:rPr>
      <w:fldChar w:fldCharType="begin"/>
    </w:r>
    <w:r w:rsidR="00CC27CD" w:rsidRPr="007403D8">
      <w:rPr>
        <w:rStyle w:val="PageNumber"/>
        <w:rFonts w:ascii="Times New Roman" w:hAnsi="Times New Roman"/>
        <w:sz w:val="20"/>
      </w:rPr>
      <w:instrText xml:space="preserve">PAGE  </w:instrText>
    </w:r>
    <w:r w:rsidRPr="007403D8">
      <w:rPr>
        <w:rStyle w:val="PageNumber"/>
        <w:rFonts w:ascii="Times New Roman" w:hAnsi="Times New Roman"/>
        <w:sz w:val="20"/>
      </w:rPr>
      <w:fldChar w:fldCharType="separate"/>
    </w:r>
    <w:r w:rsidR="00532F90">
      <w:rPr>
        <w:rStyle w:val="PageNumber"/>
        <w:rFonts w:ascii="Times New Roman" w:hAnsi="Times New Roman"/>
        <w:noProof/>
        <w:sz w:val="20"/>
      </w:rPr>
      <w:t>4</w:t>
    </w:r>
    <w:r w:rsidRPr="007403D8">
      <w:rPr>
        <w:rStyle w:val="PageNumber"/>
        <w:rFonts w:ascii="Times New Roman" w:hAnsi="Times New Roman"/>
        <w:sz w:val="20"/>
      </w:rPr>
      <w:fldChar w:fldCharType="end"/>
    </w:r>
  </w:p>
  <w:p w14:paraId="1C7432F8" w14:textId="77777777" w:rsidR="00CC27CD" w:rsidRDefault="0000679E" w:rsidP="009E0A8B">
    <w:pPr>
      <w:pStyle w:val="Footer"/>
      <w:ind w:right="360"/>
    </w:pPr>
    <w:r w:rsidRPr="0000679E">
      <w:rPr>
        <w:noProof/>
      </w:rPr>
      <w:drawing>
        <wp:anchor distT="0" distB="0" distL="114300" distR="114300" simplePos="0" relativeHeight="251663360" behindDoc="1" locked="0" layoutInCell="1" allowOverlap="1" wp14:anchorId="163C28C0" wp14:editId="1CF409EB">
          <wp:simplePos x="0" y="0"/>
          <wp:positionH relativeFrom="column">
            <wp:posOffset>-205105</wp:posOffset>
          </wp:positionH>
          <wp:positionV relativeFrom="paragraph">
            <wp:posOffset>-1235075</wp:posOffset>
          </wp:positionV>
          <wp:extent cx="6486525" cy="1209675"/>
          <wp:effectExtent l="19050" t="0" r="9525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uz_comercial_color_ENG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05B6" w14:textId="77777777" w:rsidR="000E2F79" w:rsidRDefault="00696AB9">
    <w:pPr>
      <w:pStyle w:val="Footer"/>
    </w:pPr>
    <w:r w:rsidRPr="00696AB9">
      <w:rPr>
        <w:noProof/>
      </w:rPr>
      <w:drawing>
        <wp:anchor distT="0" distB="0" distL="114300" distR="114300" simplePos="0" relativeHeight="251665408" behindDoc="1" locked="0" layoutInCell="1" allowOverlap="1" wp14:anchorId="4148E941" wp14:editId="25293BDB">
          <wp:simplePos x="0" y="0"/>
          <wp:positionH relativeFrom="column">
            <wp:posOffset>-354165</wp:posOffset>
          </wp:positionH>
          <wp:positionV relativeFrom="paragraph">
            <wp:posOffset>-1206747</wp:posOffset>
          </wp:positionV>
          <wp:extent cx="6483927" cy="121128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_uz_comercial_color_ENG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213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092EC" w14:textId="77777777" w:rsidR="001872E3" w:rsidRDefault="001872E3">
      <w:r>
        <w:separator/>
      </w:r>
    </w:p>
  </w:footnote>
  <w:footnote w:type="continuationSeparator" w:id="0">
    <w:p w14:paraId="1EEC4768" w14:textId="77777777" w:rsidR="001872E3" w:rsidRDefault="0018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67C5" w14:textId="77777777" w:rsidR="00CC27CD" w:rsidRDefault="00CC27C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F9AFF" w14:textId="77777777" w:rsidR="008E176D" w:rsidRDefault="00C81A77" w:rsidP="00C81A77">
    <w:pPr>
      <w:pStyle w:val="Header"/>
      <w:ind w:left="-270"/>
    </w:pPr>
    <w:r w:rsidRPr="008E3A2B">
      <w:rPr>
        <w:noProof/>
      </w:rPr>
      <w:drawing>
        <wp:inline distT="0" distB="0" distL="0" distR="0" wp14:anchorId="592D50BD" wp14:editId="3A7F50BB">
          <wp:extent cx="1730771" cy="746760"/>
          <wp:effectExtent l="0" t="0" r="317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3122"/>
                  <a:stretch/>
                </pic:blipFill>
                <pic:spPr bwMode="auto">
                  <a:xfrm>
                    <a:off x="0" y="0"/>
                    <a:ext cx="1750586" cy="7553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4EF4"/>
    <w:multiLevelType w:val="hybridMultilevel"/>
    <w:tmpl w:val="1C541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B2E584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46F"/>
    <w:multiLevelType w:val="hybridMultilevel"/>
    <w:tmpl w:val="9D821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9E7"/>
    <w:multiLevelType w:val="hybridMultilevel"/>
    <w:tmpl w:val="17B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916"/>
    <w:multiLevelType w:val="hybridMultilevel"/>
    <w:tmpl w:val="28F0DF60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B1549"/>
    <w:multiLevelType w:val="hybridMultilevel"/>
    <w:tmpl w:val="E786989E"/>
    <w:lvl w:ilvl="0" w:tplc="464E9CF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01646"/>
    <w:multiLevelType w:val="hybridMultilevel"/>
    <w:tmpl w:val="A93E5990"/>
    <w:lvl w:ilvl="0" w:tplc="785E4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76880"/>
    <w:multiLevelType w:val="hybridMultilevel"/>
    <w:tmpl w:val="15D62132"/>
    <w:lvl w:ilvl="0" w:tplc="05DC176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1A6A7E3F"/>
    <w:multiLevelType w:val="hybridMultilevel"/>
    <w:tmpl w:val="83362752"/>
    <w:lvl w:ilvl="0" w:tplc="02CCBCD4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F2577"/>
    <w:multiLevelType w:val="multilevel"/>
    <w:tmpl w:val="025CEDE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9" w15:restartNumberingAfterBreak="0">
    <w:nsid w:val="203C60FF"/>
    <w:multiLevelType w:val="hybridMultilevel"/>
    <w:tmpl w:val="E9DE7A76"/>
    <w:lvl w:ilvl="0" w:tplc="0409000D">
      <w:start w:val="1"/>
      <w:numFmt w:val="bullet"/>
      <w:lvlText w:val=""/>
      <w:lvlJc w:val="left"/>
      <w:pPr>
        <w:ind w:left="30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</w:abstractNum>
  <w:abstractNum w:abstractNumId="10" w15:restartNumberingAfterBreak="0">
    <w:nsid w:val="242978CD"/>
    <w:multiLevelType w:val="hybridMultilevel"/>
    <w:tmpl w:val="B9EE5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63350"/>
    <w:multiLevelType w:val="hybridMultilevel"/>
    <w:tmpl w:val="3196C3A2"/>
    <w:lvl w:ilvl="0" w:tplc="4E905938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B678AF"/>
    <w:multiLevelType w:val="multilevel"/>
    <w:tmpl w:val="3910A2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6F3D4A"/>
    <w:multiLevelType w:val="hybridMultilevel"/>
    <w:tmpl w:val="E4F2B6F8"/>
    <w:lvl w:ilvl="0" w:tplc="DD22245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A0B70"/>
    <w:multiLevelType w:val="hybridMultilevel"/>
    <w:tmpl w:val="C1CAEDC0"/>
    <w:lvl w:ilvl="0" w:tplc="81CCCD6A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460F1"/>
    <w:multiLevelType w:val="hybridMultilevel"/>
    <w:tmpl w:val="3034B738"/>
    <w:lvl w:ilvl="0" w:tplc="EAE60BA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D72C9"/>
    <w:multiLevelType w:val="hybridMultilevel"/>
    <w:tmpl w:val="F112E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65F67"/>
    <w:multiLevelType w:val="hybridMultilevel"/>
    <w:tmpl w:val="94087BD2"/>
    <w:lvl w:ilvl="0" w:tplc="52F4F466">
      <w:start w:val="5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6E41E7"/>
    <w:multiLevelType w:val="hybridMultilevel"/>
    <w:tmpl w:val="F760C5C6"/>
    <w:lvl w:ilvl="0" w:tplc="0418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A03167E"/>
    <w:multiLevelType w:val="hybridMultilevel"/>
    <w:tmpl w:val="1574836A"/>
    <w:lvl w:ilvl="0" w:tplc="0418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7C4867D4">
      <w:numFmt w:val="bullet"/>
      <w:lvlText w:val="-"/>
      <w:lvlJc w:val="left"/>
      <w:pPr>
        <w:tabs>
          <w:tab w:val="num" w:pos="1582"/>
        </w:tabs>
        <w:ind w:left="1582" w:hanging="360"/>
      </w:pPr>
      <w:rPr>
        <w:rFonts w:ascii="Tahoma" w:eastAsia="Times New Roman" w:hAnsi="Tahoma" w:cs="Tahoma" w:hint="default"/>
        <w:b/>
      </w:rPr>
    </w:lvl>
    <w:lvl w:ilvl="2" w:tplc="041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B827E1B"/>
    <w:multiLevelType w:val="hybridMultilevel"/>
    <w:tmpl w:val="376EFD92"/>
    <w:lvl w:ilvl="0" w:tplc="4FCCA31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F28EF"/>
    <w:multiLevelType w:val="hybridMultilevel"/>
    <w:tmpl w:val="EC702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A533C"/>
    <w:multiLevelType w:val="hybridMultilevel"/>
    <w:tmpl w:val="3F4460A8"/>
    <w:lvl w:ilvl="0" w:tplc="46FA36AE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25D0D"/>
    <w:multiLevelType w:val="hybridMultilevel"/>
    <w:tmpl w:val="F76EEDA4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2079"/>
    <w:multiLevelType w:val="hybridMultilevel"/>
    <w:tmpl w:val="111CC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2BAF"/>
    <w:multiLevelType w:val="hybridMultilevel"/>
    <w:tmpl w:val="89143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69756D"/>
    <w:multiLevelType w:val="hybridMultilevel"/>
    <w:tmpl w:val="CB702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F7873"/>
    <w:multiLevelType w:val="hybridMultilevel"/>
    <w:tmpl w:val="9CEA32CE"/>
    <w:lvl w:ilvl="0" w:tplc="6DE66E6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01405"/>
    <w:multiLevelType w:val="multilevel"/>
    <w:tmpl w:val="E4CE7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36744CE"/>
    <w:multiLevelType w:val="hybridMultilevel"/>
    <w:tmpl w:val="9432D906"/>
    <w:lvl w:ilvl="0" w:tplc="041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143B6"/>
    <w:multiLevelType w:val="hybridMultilevel"/>
    <w:tmpl w:val="CCBA75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048E4"/>
    <w:multiLevelType w:val="hybridMultilevel"/>
    <w:tmpl w:val="824AC92C"/>
    <w:lvl w:ilvl="0" w:tplc="04090005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32" w15:restartNumberingAfterBreak="0">
    <w:nsid w:val="768C1980"/>
    <w:multiLevelType w:val="hybridMultilevel"/>
    <w:tmpl w:val="DE5C2130"/>
    <w:lvl w:ilvl="0" w:tplc="9F863E3E">
      <w:start w:val="1"/>
      <w:numFmt w:val="decimal"/>
      <w:lvlText w:val="%1."/>
      <w:lvlJc w:val="left"/>
      <w:pPr>
        <w:ind w:left="938" w:hanging="360"/>
        <w:jc w:val="right"/>
      </w:pPr>
      <w:rPr>
        <w:rFonts w:ascii="Arial" w:eastAsia="Arial" w:hAnsi="Arial" w:cs="Arial" w:hint="default"/>
        <w:b/>
        <w:bCs/>
        <w:color w:val="585858"/>
        <w:spacing w:val="-1"/>
        <w:w w:val="99"/>
        <w:sz w:val="20"/>
        <w:szCs w:val="20"/>
      </w:rPr>
    </w:lvl>
    <w:lvl w:ilvl="1" w:tplc="1A6CF95A">
      <w:start w:val="1"/>
      <w:numFmt w:val="bullet"/>
      <w:lvlText w:val="•"/>
      <w:lvlJc w:val="left"/>
      <w:pPr>
        <w:ind w:left="1880" w:hanging="360"/>
      </w:pPr>
      <w:rPr>
        <w:rFonts w:hint="default"/>
      </w:rPr>
    </w:lvl>
    <w:lvl w:ilvl="2" w:tplc="BB80D498">
      <w:start w:val="1"/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77C2D358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74FAFFF6">
      <w:start w:val="1"/>
      <w:numFmt w:val="bullet"/>
      <w:lvlText w:val="•"/>
      <w:lvlJc w:val="left"/>
      <w:pPr>
        <w:ind w:left="4700" w:hanging="360"/>
      </w:pPr>
      <w:rPr>
        <w:rFonts w:hint="default"/>
      </w:rPr>
    </w:lvl>
    <w:lvl w:ilvl="5" w:tplc="11E867AC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C6F07B5C">
      <w:start w:val="1"/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128CE506">
      <w:start w:val="1"/>
      <w:numFmt w:val="bullet"/>
      <w:lvlText w:val="•"/>
      <w:lvlJc w:val="left"/>
      <w:pPr>
        <w:ind w:left="7521" w:hanging="360"/>
      </w:pPr>
      <w:rPr>
        <w:rFonts w:hint="default"/>
      </w:rPr>
    </w:lvl>
    <w:lvl w:ilvl="8" w:tplc="A378D542">
      <w:start w:val="1"/>
      <w:numFmt w:val="bullet"/>
      <w:lvlText w:val="•"/>
      <w:lvlJc w:val="left"/>
      <w:pPr>
        <w:ind w:left="8461" w:hanging="360"/>
      </w:pPr>
      <w:rPr>
        <w:rFonts w:hint="default"/>
      </w:rPr>
    </w:lvl>
  </w:abstractNum>
  <w:abstractNum w:abstractNumId="33" w15:restartNumberingAfterBreak="0">
    <w:nsid w:val="788E37BE"/>
    <w:multiLevelType w:val="hybridMultilevel"/>
    <w:tmpl w:val="77F4692A"/>
    <w:lvl w:ilvl="0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28"/>
  </w:num>
  <w:num w:numId="5">
    <w:abstractNumId w:val="12"/>
  </w:num>
  <w:num w:numId="6">
    <w:abstractNumId w:val="30"/>
  </w:num>
  <w:num w:numId="7">
    <w:abstractNumId w:val="6"/>
  </w:num>
  <w:num w:numId="8">
    <w:abstractNumId w:val="26"/>
  </w:num>
  <w:num w:numId="9">
    <w:abstractNumId w:val="3"/>
  </w:num>
  <w:num w:numId="10">
    <w:abstractNumId w:val="19"/>
  </w:num>
  <w:num w:numId="11">
    <w:abstractNumId w:val="18"/>
  </w:num>
  <w:num w:numId="12">
    <w:abstractNumId w:val="29"/>
  </w:num>
  <w:num w:numId="13">
    <w:abstractNumId w:val="31"/>
  </w:num>
  <w:num w:numId="14">
    <w:abstractNumId w:val="9"/>
  </w:num>
  <w:num w:numId="15">
    <w:abstractNumId w:val="1"/>
  </w:num>
  <w:num w:numId="16">
    <w:abstractNumId w:val="33"/>
  </w:num>
  <w:num w:numId="17">
    <w:abstractNumId w:val="23"/>
  </w:num>
  <w:num w:numId="18">
    <w:abstractNumId w:val="14"/>
  </w:num>
  <w:num w:numId="19">
    <w:abstractNumId w:val="24"/>
  </w:num>
  <w:num w:numId="20">
    <w:abstractNumId w:val="10"/>
  </w:num>
  <w:num w:numId="21">
    <w:abstractNumId w:val="17"/>
  </w:num>
  <w:num w:numId="22">
    <w:abstractNumId w:val="2"/>
  </w:num>
  <w:num w:numId="23">
    <w:abstractNumId w:val="15"/>
  </w:num>
  <w:num w:numId="24">
    <w:abstractNumId w:val="7"/>
  </w:num>
  <w:num w:numId="25">
    <w:abstractNumId w:val="27"/>
  </w:num>
  <w:num w:numId="26">
    <w:abstractNumId w:val="4"/>
  </w:num>
  <w:num w:numId="27">
    <w:abstractNumId w:val="11"/>
  </w:num>
  <w:num w:numId="28">
    <w:abstractNumId w:val="16"/>
  </w:num>
  <w:num w:numId="29">
    <w:abstractNumId w:val="21"/>
  </w:num>
  <w:num w:numId="30">
    <w:abstractNumId w:val="5"/>
  </w:num>
  <w:num w:numId="31">
    <w:abstractNumId w:val="22"/>
  </w:num>
  <w:num w:numId="32">
    <w:abstractNumId w:val="20"/>
  </w:num>
  <w:num w:numId="33">
    <w:abstractNumId w:val="13"/>
  </w:num>
  <w:num w:numId="34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c9c9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810"/>
    <w:rsid w:val="00001523"/>
    <w:rsid w:val="00002C33"/>
    <w:rsid w:val="00003BC7"/>
    <w:rsid w:val="0000420A"/>
    <w:rsid w:val="000052D0"/>
    <w:rsid w:val="00005307"/>
    <w:rsid w:val="0000578E"/>
    <w:rsid w:val="0000679E"/>
    <w:rsid w:val="00006C37"/>
    <w:rsid w:val="00010062"/>
    <w:rsid w:val="000108B9"/>
    <w:rsid w:val="00012B0D"/>
    <w:rsid w:val="00012D49"/>
    <w:rsid w:val="00013785"/>
    <w:rsid w:val="00014633"/>
    <w:rsid w:val="00015746"/>
    <w:rsid w:val="00016A6C"/>
    <w:rsid w:val="000170E1"/>
    <w:rsid w:val="000172DB"/>
    <w:rsid w:val="00017BDB"/>
    <w:rsid w:val="000200AA"/>
    <w:rsid w:val="00020147"/>
    <w:rsid w:val="00020A0C"/>
    <w:rsid w:val="00022153"/>
    <w:rsid w:val="000223E1"/>
    <w:rsid w:val="000235A4"/>
    <w:rsid w:val="000235D0"/>
    <w:rsid w:val="00024951"/>
    <w:rsid w:val="00024EBA"/>
    <w:rsid w:val="00025E0D"/>
    <w:rsid w:val="00025F1E"/>
    <w:rsid w:val="0002613B"/>
    <w:rsid w:val="0002634E"/>
    <w:rsid w:val="00027C8C"/>
    <w:rsid w:val="00030231"/>
    <w:rsid w:val="000309E8"/>
    <w:rsid w:val="000329A4"/>
    <w:rsid w:val="00033880"/>
    <w:rsid w:val="00033E8C"/>
    <w:rsid w:val="00034775"/>
    <w:rsid w:val="000358F7"/>
    <w:rsid w:val="00037447"/>
    <w:rsid w:val="000378A3"/>
    <w:rsid w:val="0004040F"/>
    <w:rsid w:val="000406B5"/>
    <w:rsid w:val="00040810"/>
    <w:rsid w:val="00040C0E"/>
    <w:rsid w:val="00040F1A"/>
    <w:rsid w:val="00041777"/>
    <w:rsid w:val="00041B03"/>
    <w:rsid w:val="00043075"/>
    <w:rsid w:val="00045784"/>
    <w:rsid w:val="0004614B"/>
    <w:rsid w:val="00046A53"/>
    <w:rsid w:val="00050118"/>
    <w:rsid w:val="00050769"/>
    <w:rsid w:val="00050CF3"/>
    <w:rsid w:val="00051A28"/>
    <w:rsid w:val="00053762"/>
    <w:rsid w:val="00054589"/>
    <w:rsid w:val="00055CFD"/>
    <w:rsid w:val="00057D2F"/>
    <w:rsid w:val="000611B9"/>
    <w:rsid w:val="000614B9"/>
    <w:rsid w:val="00061850"/>
    <w:rsid w:val="00061F78"/>
    <w:rsid w:val="000625AB"/>
    <w:rsid w:val="00062DDF"/>
    <w:rsid w:val="00063C90"/>
    <w:rsid w:val="0006406A"/>
    <w:rsid w:val="000655E3"/>
    <w:rsid w:val="0006591C"/>
    <w:rsid w:val="00065A58"/>
    <w:rsid w:val="000668AC"/>
    <w:rsid w:val="0006790D"/>
    <w:rsid w:val="00070DBB"/>
    <w:rsid w:val="00071339"/>
    <w:rsid w:val="0007140F"/>
    <w:rsid w:val="00071AAB"/>
    <w:rsid w:val="00071EE2"/>
    <w:rsid w:val="00071F9D"/>
    <w:rsid w:val="00071FB4"/>
    <w:rsid w:val="00072900"/>
    <w:rsid w:val="00072CE3"/>
    <w:rsid w:val="00074805"/>
    <w:rsid w:val="00074E0B"/>
    <w:rsid w:val="00074FB9"/>
    <w:rsid w:val="00076230"/>
    <w:rsid w:val="000776E7"/>
    <w:rsid w:val="00080E68"/>
    <w:rsid w:val="00081976"/>
    <w:rsid w:val="000854AC"/>
    <w:rsid w:val="00085514"/>
    <w:rsid w:val="000862C4"/>
    <w:rsid w:val="00087431"/>
    <w:rsid w:val="00087633"/>
    <w:rsid w:val="0008773F"/>
    <w:rsid w:val="000914A0"/>
    <w:rsid w:val="000914CF"/>
    <w:rsid w:val="00091FE0"/>
    <w:rsid w:val="000923B2"/>
    <w:rsid w:val="000947B1"/>
    <w:rsid w:val="00094BFE"/>
    <w:rsid w:val="0009545F"/>
    <w:rsid w:val="00097138"/>
    <w:rsid w:val="0009761C"/>
    <w:rsid w:val="000A13A6"/>
    <w:rsid w:val="000A14EE"/>
    <w:rsid w:val="000A1948"/>
    <w:rsid w:val="000A2452"/>
    <w:rsid w:val="000A30DB"/>
    <w:rsid w:val="000A346B"/>
    <w:rsid w:val="000A38A0"/>
    <w:rsid w:val="000A440E"/>
    <w:rsid w:val="000A443E"/>
    <w:rsid w:val="000A457F"/>
    <w:rsid w:val="000A4A67"/>
    <w:rsid w:val="000A528C"/>
    <w:rsid w:val="000A597A"/>
    <w:rsid w:val="000A6446"/>
    <w:rsid w:val="000A75B4"/>
    <w:rsid w:val="000A784E"/>
    <w:rsid w:val="000B003F"/>
    <w:rsid w:val="000B162E"/>
    <w:rsid w:val="000B1E25"/>
    <w:rsid w:val="000B2ED8"/>
    <w:rsid w:val="000B37E5"/>
    <w:rsid w:val="000B3F1F"/>
    <w:rsid w:val="000B57D5"/>
    <w:rsid w:val="000B5B57"/>
    <w:rsid w:val="000B5C12"/>
    <w:rsid w:val="000B5EBB"/>
    <w:rsid w:val="000B6EF8"/>
    <w:rsid w:val="000B72BE"/>
    <w:rsid w:val="000C118A"/>
    <w:rsid w:val="000C1D68"/>
    <w:rsid w:val="000C1DC1"/>
    <w:rsid w:val="000C40D4"/>
    <w:rsid w:val="000C4399"/>
    <w:rsid w:val="000C4C05"/>
    <w:rsid w:val="000C6203"/>
    <w:rsid w:val="000C7431"/>
    <w:rsid w:val="000D04E3"/>
    <w:rsid w:val="000D087C"/>
    <w:rsid w:val="000D1C66"/>
    <w:rsid w:val="000D3E65"/>
    <w:rsid w:val="000D3F75"/>
    <w:rsid w:val="000D44BF"/>
    <w:rsid w:val="000D46F6"/>
    <w:rsid w:val="000D59A4"/>
    <w:rsid w:val="000D59F4"/>
    <w:rsid w:val="000D6691"/>
    <w:rsid w:val="000D6FF7"/>
    <w:rsid w:val="000D7A87"/>
    <w:rsid w:val="000E0569"/>
    <w:rsid w:val="000E0D77"/>
    <w:rsid w:val="000E10BB"/>
    <w:rsid w:val="000E1437"/>
    <w:rsid w:val="000E15C4"/>
    <w:rsid w:val="000E2D52"/>
    <w:rsid w:val="000E2F79"/>
    <w:rsid w:val="000E4289"/>
    <w:rsid w:val="000E5027"/>
    <w:rsid w:val="000E5DE5"/>
    <w:rsid w:val="000E69E8"/>
    <w:rsid w:val="000F1988"/>
    <w:rsid w:val="000F2017"/>
    <w:rsid w:val="000F41C3"/>
    <w:rsid w:val="000F5093"/>
    <w:rsid w:val="000F6345"/>
    <w:rsid w:val="000F6689"/>
    <w:rsid w:val="000F682A"/>
    <w:rsid w:val="000F7271"/>
    <w:rsid w:val="00100147"/>
    <w:rsid w:val="0010061C"/>
    <w:rsid w:val="00100A2B"/>
    <w:rsid w:val="00101270"/>
    <w:rsid w:val="0010200E"/>
    <w:rsid w:val="001038B5"/>
    <w:rsid w:val="001043F6"/>
    <w:rsid w:val="0010598F"/>
    <w:rsid w:val="0010684B"/>
    <w:rsid w:val="00106C13"/>
    <w:rsid w:val="00107235"/>
    <w:rsid w:val="00112698"/>
    <w:rsid w:val="0011353C"/>
    <w:rsid w:val="001147A4"/>
    <w:rsid w:val="00120984"/>
    <w:rsid w:val="00122E0D"/>
    <w:rsid w:val="001233C0"/>
    <w:rsid w:val="00123409"/>
    <w:rsid w:val="001236FD"/>
    <w:rsid w:val="00123919"/>
    <w:rsid w:val="00124C1E"/>
    <w:rsid w:val="001250D5"/>
    <w:rsid w:val="00125167"/>
    <w:rsid w:val="0012667C"/>
    <w:rsid w:val="00127124"/>
    <w:rsid w:val="00136797"/>
    <w:rsid w:val="00137C58"/>
    <w:rsid w:val="00137F4B"/>
    <w:rsid w:val="00140A8B"/>
    <w:rsid w:val="001413D3"/>
    <w:rsid w:val="00141F93"/>
    <w:rsid w:val="00142950"/>
    <w:rsid w:val="00143913"/>
    <w:rsid w:val="00144107"/>
    <w:rsid w:val="00144311"/>
    <w:rsid w:val="00146029"/>
    <w:rsid w:val="0014640E"/>
    <w:rsid w:val="00150FFD"/>
    <w:rsid w:val="00151CE5"/>
    <w:rsid w:val="00152359"/>
    <w:rsid w:val="0015262E"/>
    <w:rsid w:val="001540A6"/>
    <w:rsid w:val="001555B7"/>
    <w:rsid w:val="00157DAE"/>
    <w:rsid w:val="00160E3D"/>
    <w:rsid w:val="00161DA9"/>
    <w:rsid w:val="001636F1"/>
    <w:rsid w:val="00164FC8"/>
    <w:rsid w:val="001651CE"/>
    <w:rsid w:val="00166F25"/>
    <w:rsid w:val="00170262"/>
    <w:rsid w:val="00172B03"/>
    <w:rsid w:val="00175E6B"/>
    <w:rsid w:val="001760BB"/>
    <w:rsid w:val="00176229"/>
    <w:rsid w:val="0017775E"/>
    <w:rsid w:val="0017779D"/>
    <w:rsid w:val="001802FC"/>
    <w:rsid w:val="00180A01"/>
    <w:rsid w:val="00181B4E"/>
    <w:rsid w:val="00181E48"/>
    <w:rsid w:val="001827AA"/>
    <w:rsid w:val="0018578A"/>
    <w:rsid w:val="001872E3"/>
    <w:rsid w:val="001905C4"/>
    <w:rsid w:val="00190E21"/>
    <w:rsid w:val="00191D3A"/>
    <w:rsid w:val="00192385"/>
    <w:rsid w:val="001928B3"/>
    <w:rsid w:val="00193B0F"/>
    <w:rsid w:val="00194BC6"/>
    <w:rsid w:val="001957D7"/>
    <w:rsid w:val="0019644C"/>
    <w:rsid w:val="001A04BB"/>
    <w:rsid w:val="001A04F9"/>
    <w:rsid w:val="001A100B"/>
    <w:rsid w:val="001A1791"/>
    <w:rsid w:val="001A271B"/>
    <w:rsid w:val="001A2A23"/>
    <w:rsid w:val="001A3E33"/>
    <w:rsid w:val="001A3FA3"/>
    <w:rsid w:val="001A44E3"/>
    <w:rsid w:val="001A46E8"/>
    <w:rsid w:val="001A5D7B"/>
    <w:rsid w:val="001A63A0"/>
    <w:rsid w:val="001A6FEB"/>
    <w:rsid w:val="001B1FC5"/>
    <w:rsid w:val="001B2204"/>
    <w:rsid w:val="001B2226"/>
    <w:rsid w:val="001B2992"/>
    <w:rsid w:val="001B4253"/>
    <w:rsid w:val="001C0036"/>
    <w:rsid w:val="001C0C45"/>
    <w:rsid w:val="001C101E"/>
    <w:rsid w:val="001C11C2"/>
    <w:rsid w:val="001C3179"/>
    <w:rsid w:val="001C3201"/>
    <w:rsid w:val="001C3251"/>
    <w:rsid w:val="001C3CB1"/>
    <w:rsid w:val="001C3E3F"/>
    <w:rsid w:val="001C4B36"/>
    <w:rsid w:val="001C4E91"/>
    <w:rsid w:val="001C688C"/>
    <w:rsid w:val="001C73EC"/>
    <w:rsid w:val="001C768E"/>
    <w:rsid w:val="001C777A"/>
    <w:rsid w:val="001D0B18"/>
    <w:rsid w:val="001D1EC1"/>
    <w:rsid w:val="001D35E7"/>
    <w:rsid w:val="001D3DD6"/>
    <w:rsid w:val="001D6A90"/>
    <w:rsid w:val="001E084F"/>
    <w:rsid w:val="001E2C42"/>
    <w:rsid w:val="001E2EFE"/>
    <w:rsid w:val="001E355C"/>
    <w:rsid w:val="001E4200"/>
    <w:rsid w:val="001E4D00"/>
    <w:rsid w:val="001E62EC"/>
    <w:rsid w:val="001E6917"/>
    <w:rsid w:val="001E6B76"/>
    <w:rsid w:val="001F09A3"/>
    <w:rsid w:val="001F0ED6"/>
    <w:rsid w:val="001F2226"/>
    <w:rsid w:val="001F22B7"/>
    <w:rsid w:val="001F3291"/>
    <w:rsid w:val="001F3D0D"/>
    <w:rsid w:val="001F5390"/>
    <w:rsid w:val="001F5A33"/>
    <w:rsid w:val="001F737D"/>
    <w:rsid w:val="00201236"/>
    <w:rsid w:val="00202439"/>
    <w:rsid w:val="00203849"/>
    <w:rsid w:val="002049CD"/>
    <w:rsid w:val="00205D27"/>
    <w:rsid w:val="00206C2E"/>
    <w:rsid w:val="0020717B"/>
    <w:rsid w:val="002071B4"/>
    <w:rsid w:val="00207531"/>
    <w:rsid w:val="00210BBE"/>
    <w:rsid w:val="00211A38"/>
    <w:rsid w:val="0021219E"/>
    <w:rsid w:val="00212B01"/>
    <w:rsid w:val="00213BCA"/>
    <w:rsid w:val="00216460"/>
    <w:rsid w:val="00216594"/>
    <w:rsid w:val="002165C5"/>
    <w:rsid w:val="00216C98"/>
    <w:rsid w:val="00216E36"/>
    <w:rsid w:val="00217B70"/>
    <w:rsid w:val="002209CE"/>
    <w:rsid w:val="002217EA"/>
    <w:rsid w:val="0022254A"/>
    <w:rsid w:val="00222629"/>
    <w:rsid w:val="00222FFD"/>
    <w:rsid w:val="00223467"/>
    <w:rsid w:val="0022587E"/>
    <w:rsid w:val="00225F9D"/>
    <w:rsid w:val="0023019F"/>
    <w:rsid w:val="00230676"/>
    <w:rsid w:val="002307D6"/>
    <w:rsid w:val="00231701"/>
    <w:rsid w:val="00234AB5"/>
    <w:rsid w:val="00234EEF"/>
    <w:rsid w:val="002365E0"/>
    <w:rsid w:val="002405AD"/>
    <w:rsid w:val="00241227"/>
    <w:rsid w:val="00242EAE"/>
    <w:rsid w:val="00243AD4"/>
    <w:rsid w:val="00244E43"/>
    <w:rsid w:val="0024547E"/>
    <w:rsid w:val="00246379"/>
    <w:rsid w:val="00246A70"/>
    <w:rsid w:val="00247177"/>
    <w:rsid w:val="00247A1B"/>
    <w:rsid w:val="00250322"/>
    <w:rsid w:val="0025131E"/>
    <w:rsid w:val="00251AA1"/>
    <w:rsid w:val="00252263"/>
    <w:rsid w:val="00252E71"/>
    <w:rsid w:val="00253BE4"/>
    <w:rsid w:val="002547DB"/>
    <w:rsid w:val="002562EA"/>
    <w:rsid w:val="002567FB"/>
    <w:rsid w:val="00256902"/>
    <w:rsid w:val="0026051F"/>
    <w:rsid w:val="00262DE2"/>
    <w:rsid w:val="0026394B"/>
    <w:rsid w:val="00263F58"/>
    <w:rsid w:val="002644F9"/>
    <w:rsid w:val="002657EA"/>
    <w:rsid w:val="0026646D"/>
    <w:rsid w:val="00266999"/>
    <w:rsid w:val="00267AF3"/>
    <w:rsid w:val="00267CE6"/>
    <w:rsid w:val="00267E28"/>
    <w:rsid w:val="0027051C"/>
    <w:rsid w:val="00272657"/>
    <w:rsid w:val="002729BD"/>
    <w:rsid w:val="00272B97"/>
    <w:rsid w:val="00272EED"/>
    <w:rsid w:val="00272FCB"/>
    <w:rsid w:val="002731F2"/>
    <w:rsid w:val="00273744"/>
    <w:rsid w:val="00273E37"/>
    <w:rsid w:val="00274605"/>
    <w:rsid w:val="00275A35"/>
    <w:rsid w:val="002762F8"/>
    <w:rsid w:val="002763D2"/>
    <w:rsid w:val="0027709D"/>
    <w:rsid w:val="0028050F"/>
    <w:rsid w:val="00280AD9"/>
    <w:rsid w:val="00281689"/>
    <w:rsid w:val="002834A7"/>
    <w:rsid w:val="002838C9"/>
    <w:rsid w:val="00283C9F"/>
    <w:rsid w:val="00284669"/>
    <w:rsid w:val="00284A7F"/>
    <w:rsid w:val="002854AD"/>
    <w:rsid w:val="002869CF"/>
    <w:rsid w:val="00286F8D"/>
    <w:rsid w:val="0028718C"/>
    <w:rsid w:val="002875A4"/>
    <w:rsid w:val="002904C0"/>
    <w:rsid w:val="00291382"/>
    <w:rsid w:val="00292B6F"/>
    <w:rsid w:val="002931F7"/>
    <w:rsid w:val="00293313"/>
    <w:rsid w:val="00293546"/>
    <w:rsid w:val="0029446F"/>
    <w:rsid w:val="00295C2A"/>
    <w:rsid w:val="00295C5E"/>
    <w:rsid w:val="00296A9B"/>
    <w:rsid w:val="002978FB"/>
    <w:rsid w:val="002A026C"/>
    <w:rsid w:val="002A0526"/>
    <w:rsid w:val="002A2BCB"/>
    <w:rsid w:val="002A2C6B"/>
    <w:rsid w:val="002A4FE8"/>
    <w:rsid w:val="002A531C"/>
    <w:rsid w:val="002A55B9"/>
    <w:rsid w:val="002A68FB"/>
    <w:rsid w:val="002A7C4A"/>
    <w:rsid w:val="002B4363"/>
    <w:rsid w:val="002B5909"/>
    <w:rsid w:val="002B6353"/>
    <w:rsid w:val="002C14B6"/>
    <w:rsid w:val="002C1AA1"/>
    <w:rsid w:val="002C43AA"/>
    <w:rsid w:val="002C4CBC"/>
    <w:rsid w:val="002C504C"/>
    <w:rsid w:val="002C6036"/>
    <w:rsid w:val="002C62E5"/>
    <w:rsid w:val="002C6D60"/>
    <w:rsid w:val="002C75B8"/>
    <w:rsid w:val="002D0EBA"/>
    <w:rsid w:val="002D25A9"/>
    <w:rsid w:val="002D2B7D"/>
    <w:rsid w:val="002D2C01"/>
    <w:rsid w:val="002D492C"/>
    <w:rsid w:val="002D72F8"/>
    <w:rsid w:val="002E0ACE"/>
    <w:rsid w:val="002E1957"/>
    <w:rsid w:val="002E1F99"/>
    <w:rsid w:val="002E3DF5"/>
    <w:rsid w:val="002E5DAC"/>
    <w:rsid w:val="002E5E13"/>
    <w:rsid w:val="002E6242"/>
    <w:rsid w:val="002E6405"/>
    <w:rsid w:val="002E69D6"/>
    <w:rsid w:val="002E6B93"/>
    <w:rsid w:val="002F1681"/>
    <w:rsid w:val="002F1E48"/>
    <w:rsid w:val="002F6042"/>
    <w:rsid w:val="00300A31"/>
    <w:rsid w:val="003019D1"/>
    <w:rsid w:val="00302072"/>
    <w:rsid w:val="00302600"/>
    <w:rsid w:val="00302E01"/>
    <w:rsid w:val="00305E61"/>
    <w:rsid w:val="003077B1"/>
    <w:rsid w:val="00307971"/>
    <w:rsid w:val="003103BF"/>
    <w:rsid w:val="003114C1"/>
    <w:rsid w:val="0031279B"/>
    <w:rsid w:val="00312F30"/>
    <w:rsid w:val="00315517"/>
    <w:rsid w:val="003160E3"/>
    <w:rsid w:val="00317BE1"/>
    <w:rsid w:val="00317F07"/>
    <w:rsid w:val="00320380"/>
    <w:rsid w:val="00320BC6"/>
    <w:rsid w:val="00320C9E"/>
    <w:rsid w:val="003213F4"/>
    <w:rsid w:val="00321511"/>
    <w:rsid w:val="003242E2"/>
    <w:rsid w:val="003249BD"/>
    <w:rsid w:val="00325E91"/>
    <w:rsid w:val="003263CF"/>
    <w:rsid w:val="00327919"/>
    <w:rsid w:val="003279FF"/>
    <w:rsid w:val="00327F18"/>
    <w:rsid w:val="003316E6"/>
    <w:rsid w:val="00331B79"/>
    <w:rsid w:val="00331D08"/>
    <w:rsid w:val="00332787"/>
    <w:rsid w:val="00332A56"/>
    <w:rsid w:val="00333A37"/>
    <w:rsid w:val="00333DD8"/>
    <w:rsid w:val="00334A35"/>
    <w:rsid w:val="00334F8F"/>
    <w:rsid w:val="0033543E"/>
    <w:rsid w:val="00336717"/>
    <w:rsid w:val="00337F08"/>
    <w:rsid w:val="003403DF"/>
    <w:rsid w:val="0034071A"/>
    <w:rsid w:val="00340B86"/>
    <w:rsid w:val="003417F6"/>
    <w:rsid w:val="00341E40"/>
    <w:rsid w:val="00342748"/>
    <w:rsid w:val="00342C09"/>
    <w:rsid w:val="003430E6"/>
    <w:rsid w:val="00343E9F"/>
    <w:rsid w:val="00343F70"/>
    <w:rsid w:val="00345254"/>
    <w:rsid w:val="00346DDE"/>
    <w:rsid w:val="0034740C"/>
    <w:rsid w:val="00347495"/>
    <w:rsid w:val="003512FB"/>
    <w:rsid w:val="003513B3"/>
    <w:rsid w:val="0035159A"/>
    <w:rsid w:val="00353474"/>
    <w:rsid w:val="003552F8"/>
    <w:rsid w:val="003553A5"/>
    <w:rsid w:val="00355535"/>
    <w:rsid w:val="003563FE"/>
    <w:rsid w:val="00356FAE"/>
    <w:rsid w:val="00362214"/>
    <w:rsid w:val="003627F7"/>
    <w:rsid w:val="00362CDD"/>
    <w:rsid w:val="00364687"/>
    <w:rsid w:val="0036478C"/>
    <w:rsid w:val="00364C61"/>
    <w:rsid w:val="00364D59"/>
    <w:rsid w:val="00366759"/>
    <w:rsid w:val="00366EA6"/>
    <w:rsid w:val="003745AE"/>
    <w:rsid w:val="00375CFB"/>
    <w:rsid w:val="00375D39"/>
    <w:rsid w:val="00376EA0"/>
    <w:rsid w:val="003806CE"/>
    <w:rsid w:val="00381867"/>
    <w:rsid w:val="00381E16"/>
    <w:rsid w:val="00382818"/>
    <w:rsid w:val="0038356D"/>
    <w:rsid w:val="003839DB"/>
    <w:rsid w:val="00383AE7"/>
    <w:rsid w:val="00385608"/>
    <w:rsid w:val="0038682C"/>
    <w:rsid w:val="003876B9"/>
    <w:rsid w:val="00387E03"/>
    <w:rsid w:val="003906B4"/>
    <w:rsid w:val="0039152D"/>
    <w:rsid w:val="00391836"/>
    <w:rsid w:val="0039186D"/>
    <w:rsid w:val="003921F2"/>
    <w:rsid w:val="00392206"/>
    <w:rsid w:val="003926CC"/>
    <w:rsid w:val="00393BD6"/>
    <w:rsid w:val="003A091A"/>
    <w:rsid w:val="003A23C6"/>
    <w:rsid w:val="003A3954"/>
    <w:rsid w:val="003A4339"/>
    <w:rsid w:val="003A56A9"/>
    <w:rsid w:val="003A5F87"/>
    <w:rsid w:val="003A6434"/>
    <w:rsid w:val="003A73A7"/>
    <w:rsid w:val="003B1683"/>
    <w:rsid w:val="003B20B2"/>
    <w:rsid w:val="003B3C0E"/>
    <w:rsid w:val="003B4A5C"/>
    <w:rsid w:val="003B661C"/>
    <w:rsid w:val="003B6E6E"/>
    <w:rsid w:val="003B793C"/>
    <w:rsid w:val="003B7F50"/>
    <w:rsid w:val="003C0DCB"/>
    <w:rsid w:val="003C1F99"/>
    <w:rsid w:val="003C5292"/>
    <w:rsid w:val="003C5555"/>
    <w:rsid w:val="003D4DD3"/>
    <w:rsid w:val="003D74D2"/>
    <w:rsid w:val="003D7533"/>
    <w:rsid w:val="003E0D14"/>
    <w:rsid w:val="003E1555"/>
    <w:rsid w:val="003E2A6B"/>
    <w:rsid w:val="003E2B78"/>
    <w:rsid w:val="003E4385"/>
    <w:rsid w:val="003E47E6"/>
    <w:rsid w:val="003E5698"/>
    <w:rsid w:val="003E62AB"/>
    <w:rsid w:val="003E6556"/>
    <w:rsid w:val="003E6A01"/>
    <w:rsid w:val="003E6DC2"/>
    <w:rsid w:val="003E77A1"/>
    <w:rsid w:val="003F0106"/>
    <w:rsid w:val="003F05F5"/>
    <w:rsid w:val="003F1959"/>
    <w:rsid w:val="003F22DA"/>
    <w:rsid w:val="003F2490"/>
    <w:rsid w:val="003F2564"/>
    <w:rsid w:val="003F2944"/>
    <w:rsid w:val="003F356F"/>
    <w:rsid w:val="003F4F23"/>
    <w:rsid w:val="003F622E"/>
    <w:rsid w:val="003F6A04"/>
    <w:rsid w:val="003F767A"/>
    <w:rsid w:val="004002D7"/>
    <w:rsid w:val="004019A6"/>
    <w:rsid w:val="00401A68"/>
    <w:rsid w:val="00401BC3"/>
    <w:rsid w:val="004024A3"/>
    <w:rsid w:val="004026DF"/>
    <w:rsid w:val="00402CB3"/>
    <w:rsid w:val="004036BB"/>
    <w:rsid w:val="0040398C"/>
    <w:rsid w:val="00403FAE"/>
    <w:rsid w:val="0040456F"/>
    <w:rsid w:val="00404D9F"/>
    <w:rsid w:val="0040595A"/>
    <w:rsid w:val="0041023E"/>
    <w:rsid w:val="0041472B"/>
    <w:rsid w:val="0041496F"/>
    <w:rsid w:val="004160BB"/>
    <w:rsid w:val="00416154"/>
    <w:rsid w:val="0041652C"/>
    <w:rsid w:val="004171FF"/>
    <w:rsid w:val="00417B44"/>
    <w:rsid w:val="00417C3D"/>
    <w:rsid w:val="00417D09"/>
    <w:rsid w:val="00417FD4"/>
    <w:rsid w:val="004219DA"/>
    <w:rsid w:val="00423AB9"/>
    <w:rsid w:val="00423B92"/>
    <w:rsid w:val="00424BD0"/>
    <w:rsid w:val="00424DB8"/>
    <w:rsid w:val="0042627F"/>
    <w:rsid w:val="00431619"/>
    <w:rsid w:val="00431FA3"/>
    <w:rsid w:val="00432FFC"/>
    <w:rsid w:val="00434763"/>
    <w:rsid w:val="0043565D"/>
    <w:rsid w:val="004360DB"/>
    <w:rsid w:val="0044015A"/>
    <w:rsid w:val="00440EEE"/>
    <w:rsid w:val="00440FD8"/>
    <w:rsid w:val="00441553"/>
    <w:rsid w:val="00441DAA"/>
    <w:rsid w:val="004422DB"/>
    <w:rsid w:val="00442896"/>
    <w:rsid w:val="00442B12"/>
    <w:rsid w:val="004433C7"/>
    <w:rsid w:val="00443C75"/>
    <w:rsid w:val="004447E4"/>
    <w:rsid w:val="00444CA6"/>
    <w:rsid w:val="00444D62"/>
    <w:rsid w:val="0044601F"/>
    <w:rsid w:val="00446BFB"/>
    <w:rsid w:val="00450E92"/>
    <w:rsid w:val="00451692"/>
    <w:rsid w:val="004525FD"/>
    <w:rsid w:val="004527C3"/>
    <w:rsid w:val="00454A70"/>
    <w:rsid w:val="00454B88"/>
    <w:rsid w:val="004562F4"/>
    <w:rsid w:val="004573F9"/>
    <w:rsid w:val="00460AA4"/>
    <w:rsid w:val="00460E95"/>
    <w:rsid w:val="00460EEF"/>
    <w:rsid w:val="00462968"/>
    <w:rsid w:val="00463D58"/>
    <w:rsid w:val="00466091"/>
    <w:rsid w:val="00466717"/>
    <w:rsid w:val="00467980"/>
    <w:rsid w:val="00467C44"/>
    <w:rsid w:val="0047001C"/>
    <w:rsid w:val="004707EB"/>
    <w:rsid w:val="004708EA"/>
    <w:rsid w:val="00471615"/>
    <w:rsid w:val="00472FE2"/>
    <w:rsid w:val="00473768"/>
    <w:rsid w:val="00474C1F"/>
    <w:rsid w:val="00476422"/>
    <w:rsid w:val="00476841"/>
    <w:rsid w:val="004770BA"/>
    <w:rsid w:val="004801BE"/>
    <w:rsid w:val="0048097F"/>
    <w:rsid w:val="0048308C"/>
    <w:rsid w:val="00483672"/>
    <w:rsid w:val="00484D78"/>
    <w:rsid w:val="004862FF"/>
    <w:rsid w:val="004870F6"/>
    <w:rsid w:val="00487282"/>
    <w:rsid w:val="00487845"/>
    <w:rsid w:val="004908DD"/>
    <w:rsid w:val="00490B2B"/>
    <w:rsid w:val="0049290A"/>
    <w:rsid w:val="00493033"/>
    <w:rsid w:val="0049605E"/>
    <w:rsid w:val="00497913"/>
    <w:rsid w:val="004A2BAC"/>
    <w:rsid w:val="004A3A6B"/>
    <w:rsid w:val="004A40CA"/>
    <w:rsid w:val="004A40DE"/>
    <w:rsid w:val="004A4852"/>
    <w:rsid w:val="004A4E53"/>
    <w:rsid w:val="004A635E"/>
    <w:rsid w:val="004A73B3"/>
    <w:rsid w:val="004B1946"/>
    <w:rsid w:val="004B1B1F"/>
    <w:rsid w:val="004B2952"/>
    <w:rsid w:val="004B3AAC"/>
    <w:rsid w:val="004B3C4B"/>
    <w:rsid w:val="004B55C2"/>
    <w:rsid w:val="004B5AAD"/>
    <w:rsid w:val="004B679A"/>
    <w:rsid w:val="004B6F9B"/>
    <w:rsid w:val="004B7405"/>
    <w:rsid w:val="004C001B"/>
    <w:rsid w:val="004C0511"/>
    <w:rsid w:val="004C05F2"/>
    <w:rsid w:val="004C1BCD"/>
    <w:rsid w:val="004C304E"/>
    <w:rsid w:val="004C3FA2"/>
    <w:rsid w:val="004C43DA"/>
    <w:rsid w:val="004C4F03"/>
    <w:rsid w:val="004C53BE"/>
    <w:rsid w:val="004D042A"/>
    <w:rsid w:val="004D0B54"/>
    <w:rsid w:val="004D1D05"/>
    <w:rsid w:val="004D3E69"/>
    <w:rsid w:val="004D4756"/>
    <w:rsid w:val="004D49F3"/>
    <w:rsid w:val="004D57AF"/>
    <w:rsid w:val="004D59B5"/>
    <w:rsid w:val="004D5BA7"/>
    <w:rsid w:val="004D5C16"/>
    <w:rsid w:val="004D6E91"/>
    <w:rsid w:val="004D7B45"/>
    <w:rsid w:val="004E12B0"/>
    <w:rsid w:val="004E404F"/>
    <w:rsid w:val="004E4E5B"/>
    <w:rsid w:val="004E6EE8"/>
    <w:rsid w:val="004E75BD"/>
    <w:rsid w:val="004F0898"/>
    <w:rsid w:val="004F19B3"/>
    <w:rsid w:val="004F268A"/>
    <w:rsid w:val="004F2F71"/>
    <w:rsid w:val="004F6134"/>
    <w:rsid w:val="004F7015"/>
    <w:rsid w:val="004F7228"/>
    <w:rsid w:val="00501220"/>
    <w:rsid w:val="0050181F"/>
    <w:rsid w:val="00501AE2"/>
    <w:rsid w:val="00502B82"/>
    <w:rsid w:val="00502E04"/>
    <w:rsid w:val="00502E1C"/>
    <w:rsid w:val="00503A3D"/>
    <w:rsid w:val="00505AFE"/>
    <w:rsid w:val="00505D3B"/>
    <w:rsid w:val="00505DE7"/>
    <w:rsid w:val="00506319"/>
    <w:rsid w:val="00506F79"/>
    <w:rsid w:val="0050759C"/>
    <w:rsid w:val="00507658"/>
    <w:rsid w:val="005077E5"/>
    <w:rsid w:val="00507CB0"/>
    <w:rsid w:val="0051006F"/>
    <w:rsid w:val="005107EE"/>
    <w:rsid w:val="0051093B"/>
    <w:rsid w:val="00511145"/>
    <w:rsid w:val="005114DF"/>
    <w:rsid w:val="00511CAE"/>
    <w:rsid w:val="0051376B"/>
    <w:rsid w:val="00515945"/>
    <w:rsid w:val="005159E4"/>
    <w:rsid w:val="005162D9"/>
    <w:rsid w:val="00520102"/>
    <w:rsid w:val="00520DF3"/>
    <w:rsid w:val="005222C4"/>
    <w:rsid w:val="005225E9"/>
    <w:rsid w:val="00524366"/>
    <w:rsid w:val="00524A59"/>
    <w:rsid w:val="00525726"/>
    <w:rsid w:val="005261F2"/>
    <w:rsid w:val="00526897"/>
    <w:rsid w:val="00527B01"/>
    <w:rsid w:val="00530832"/>
    <w:rsid w:val="00530D8B"/>
    <w:rsid w:val="00531089"/>
    <w:rsid w:val="00532F90"/>
    <w:rsid w:val="00533BE9"/>
    <w:rsid w:val="005348A4"/>
    <w:rsid w:val="005348FB"/>
    <w:rsid w:val="00534BF4"/>
    <w:rsid w:val="00534CC0"/>
    <w:rsid w:val="00535A8F"/>
    <w:rsid w:val="0053660F"/>
    <w:rsid w:val="005374B4"/>
    <w:rsid w:val="00541831"/>
    <w:rsid w:val="0054288C"/>
    <w:rsid w:val="00542987"/>
    <w:rsid w:val="00542E97"/>
    <w:rsid w:val="00543B02"/>
    <w:rsid w:val="005442CF"/>
    <w:rsid w:val="005442DC"/>
    <w:rsid w:val="00544C97"/>
    <w:rsid w:val="00544CD9"/>
    <w:rsid w:val="00544EB9"/>
    <w:rsid w:val="005464B2"/>
    <w:rsid w:val="00546B8F"/>
    <w:rsid w:val="00550D3C"/>
    <w:rsid w:val="00550DDF"/>
    <w:rsid w:val="00551727"/>
    <w:rsid w:val="00551740"/>
    <w:rsid w:val="00552C73"/>
    <w:rsid w:val="00552E27"/>
    <w:rsid w:val="0055321F"/>
    <w:rsid w:val="0055503D"/>
    <w:rsid w:val="00560490"/>
    <w:rsid w:val="00560523"/>
    <w:rsid w:val="00560A15"/>
    <w:rsid w:val="00560D89"/>
    <w:rsid w:val="00562589"/>
    <w:rsid w:val="00565162"/>
    <w:rsid w:val="00570267"/>
    <w:rsid w:val="005721CB"/>
    <w:rsid w:val="005729F4"/>
    <w:rsid w:val="00574381"/>
    <w:rsid w:val="00575907"/>
    <w:rsid w:val="00577449"/>
    <w:rsid w:val="00580701"/>
    <w:rsid w:val="00580D6B"/>
    <w:rsid w:val="00581EC6"/>
    <w:rsid w:val="00582A98"/>
    <w:rsid w:val="00582C3A"/>
    <w:rsid w:val="00583C56"/>
    <w:rsid w:val="00584158"/>
    <w:rsid w:val="00591324"/>
    <w:rsid w:val="0059167F"/>
    <w:rsid w:val="005921B0"/>
    <w:rsid w:val="00594538"/>
    <w:rsid w:val="00594DD0"/>
    <w:rsid w:val="0059516F"/>
    <w:rsid w:val="00595330"/>
    <w:rsid w:val="005958AB"/>
    <w:rsid w:val="00595BF6"/>
    <w:rsid w:val="00595FA0"/>
    <w:rsid w:val="005972E2"/>
    <w:rsid w:val="005978D5"/>
    <w:rsid w:val="00597A43"/>
    <w:rsid w:val="005A10B8"/>
    <w:rsid w:val="005A1A38"/>
    <w:rsid w:val="005A3866"/>
    <w:rsid w:val="005A39A1"/>
    <w:rsid w:val="005A63A0"/>
    <w:rsid w:val="005B0540"/>
    <w:rsid w:val="005B1DA4"/>
    <w:rsid w:val="005B1E02"/>
    <w:rsid w:val="005B230A"/>
    <w:rsid w:val="005B2C14"/>
    <w:rsid w:val="005B398A"/>
    <w:rsid w:val="005B3DC1"/>
    <w:rsid w:val="005B5832"/>
    <w:rsid w:val="005B7FE8"/>
    <w:rsid w:val="005C04B2"/>
    <w:rsid w:val="005C0769"/>
    <w:rsid w:val="005C0CEC"/>
    <w:rsid w:val="005C0D3C"/>
    <w:rsid w:val="005C1993"/>
    <w:rsid w:val="005C2486"/>
    <w:rsid w:val="005C3083"/>
    <w:rsid w:val="005C43DC"/>
    <w:rsid w:val="005C484C"/>
    <w:rsid w:val="005C51E3"/>
    <w:rsid w:val="005C5E83"/>
    <w:rsid w:val="005C600C"/>
    <w:rsid w:val="005C6D12"/>
    <w:rsid w:val="005C6FC7"/>
    <w:rsid w:val="005C7512"/>
    <w:rsid w:val="005D0075"/>
    <w:rsid w:val="005D3243"/>
    <w:rsid w:val="005D3999"/>
    <w:rsid w:val="005D402C"/>
    <w:rsid w:val="005D54A6"/>
    <w:rsid w:val="005D6AB1"/>
    <w:rsid w:val="005E03B8"/>
    <w:rsid w:val="005E07AC"/>
    <w:rsid w:val="005E2D7D"/>
    <w:rsid w:val="005E31B8"/>
    <w:rsid w:val="005E330B"/>
    <w:rsid w:val="005E3AD1"/>
    <w:rsid w:val="005E453A"/>
    <w:rsid w:val="005E63DA"/>
    <w:rsid w:val="005E6D18"/>
    <w:rsid w:val="005E753C"/>
    <w:rsid w:val="005E7935"/>
    <w:rsid w:val="005F0296"/>
    <w:rsid w:val="005F04B3"/>
    <w:rsid w:val="005F15DD"/>
    <w:rsid w:val="005F2110"/>
    <w:rsid w:val="005F25BE"/>
    <w:rsid w:val="005F53E7"/>
    <w:rsid w:val="005F569C"/>
    <w:rsid w:val="005F5D85"/>
    <w:rsid w:val="005F69A2"/>
    <w:rsid w:val="005F6A48"/>
    <w:rsid w:val="005F7612"/>
    <w:rsid w:val="00600E9B"/>
    <w:rsid w:val="00601B4E"/>
    <w:rsid w:val="00604046"/>
    <w:rsid w:val="0060476E"/>
    <w:rsid w:val="006050A9"/>
    <w:rsid w:val="00606E05"/>
    <w:rsid w:val="0060733F"/>
    <w:rsid w:val="006077B7"/>
    <w:rsid w:val="006078B2"/>
    <w:rsid w:val="00607C3C"/>
    <w:rsid w:val="006109E0"/>
    <w:rsid w:val="00613C0E"/>
    <w:rsid w:val="006145A3"/>
    <w:rsid w:val="006162D3"/>
    <w:rsid w:val="00616FAC"/>
    <w:rsid w:val="006207D1"/>
    <w:rsid w:val="00621E50"/>
    <w:rsid w:val="00622EE3"/>
    <w:rsid w:val="006234EF"/>
    <w:rsid w:val="0062424D"/>
    <w:rsid w:val="00624E1F"/>
    <w:rsid w:val="00625902"/>
    <w:rsid w:val="00626FD3"/>
    <w:rsid w:val="006279C4"/>
    <w:rsid w:val="00630ABF"/>
    <w:rsid w:val="00631754"/>
    <w:rsid w:val="00631D84"/>
    <w:rsid w:val="00631EB1"/>
    <w:rsid w:val="00633511"/>
    <w:rsid w:val="00634298"/>
    <w:rsid w:val="00634471"/>
    <w:rsid w:val="006345BA"/>
    <w:rsid w:val="00637834"/>
    <w:rsid w:val="00637A53"/>
    <w:rsid w:val="00641BC0"/>
    <w:rsid w:val="00641C7D"/>
    <w:rsid w:val="00641E84"/>
    <w:rsid w:val="006421C4"/>
    <w:rsid w:val="006441D0"/>
    <w:rsid w:val="00644A53"/>
    <w:rsid w:val="006457EB"/>
    <w:rsid w:val="00646681"/>
    <w:rsid w:val="00646785"/>
    <w:rsid w:val="00646960"/>
    <w:rsid w:val="006478BF"/>
    <w:rsid w:val="00647ADC"/>
    <w:rsid w:val="00647CD9"/>
    <w:rsid w:val="0065131D"/>
    <w:rsid w:val="0065236E"/>
    <w:rsid w:val="00652F33"/>
    <w:rsid w:val="00653C6D"/>
    <w:rsid w:val="00654245"/>
    <w:rsid w:val="00654D42"/>
    <w:rsid w:val="00654E1A"/>
    <w:rsid w:val="00655B0F"/>
    <w:rsid w:val="006579AF"/>
    <w:rsid w:val="006606FA"/>
    <w:rsid w:val="00660AC2"/>
    <w:rsid w:val="00660F9D"/>
    <w:rsid w:val="0066144B"/>
    <w:rsid w:val="0066256C"/>
    <w:rsid w:val="00662DA0"/>
    <w:rsid w:val="00663A05"/>
    <w:rsid w:val="00663B20"/>
    <w:rsid w:val="00663FE4"/>
    <w:rsid w:val="00664D9A"/>
    <w:rsid w:val="0066560F"/>
    <w:rsid w:val="00666833"/>
    <w:rsid w:val="00667514"/>
    <w:rsid w:val="00667BAE"/>
    <w:rsid w:val="00667FA8"/>
    <w:rsid w:val="006700F4"/>
    <w:rsid w:val="00670127"/>
    <w:rsid w:val="0067061D"/>
    <w:rsid w:val="00671F47"/>
    <w:rsid w:val="006726D8"/>
    <w:rsid w:val="00674C7D"/>
    <w:rsid w:val="00675B1E"/>
    <w:rsid w:val="00676368"/>
    <w:rsid w:val="00681C2C"/>
    <w:rsid w:val="00681D8E"/>
    <w:rsid w:val="006821F9"/>
    <w:rsid w:val="00682E0C"/>
    <w:rsid w:val="006833F4"/>
    <w:rsid w:val="00684E77"/>
    <w:rsid w:val="00687A89"/>
    <w:rsid w:val="00687DEC"/>
    <w:rsid w:val="00687EDF"/>
    <w:rsid w:val="0069006D"/>
    <w:rsid w:val="00691792"/>
    <w:rsid w:val="006920BF"/>
    <w:rsid w:val="00692683"/>
    <w:rsid w:val="006935FB"/>
    <w:rsid w:val="0069375C"/>
    <w:rsid w:val="0069376F"/>
    <w:rsid w:val="00693E58"/>
    <w:rsid w:val="006967A5"/>
    <w:rsid w:val="00696AB9"/>
    <w:rsid w:val="00696B85"/>
    <w:rsid w:val="00697728"/>
    <w:rsid w:val="006A0F11"/>
    <w:rsid w:val="006A2666"/>
    <w:rsid w:val="006A28F1"/>
    <w:rsid w:val="006A4633"/>
    <w:rsid w:val="006A5AFF"/>
    <w:rsid w:val="006A784F"/>
    <w:rsid w:val="006B0696"/>
    <w:rsid w:val="006B10DD"/>
    <w:rsid w:val="006B28E0"/>
    <w:rsid w:val="006B2B96"/>
    <w:rsid w:val="006B38F1"/>
    <w:rsid w:val="006B4909"/>
    <w:rsid w:val="006B4C65"/>
    <w:rsid w:val="006B5574"/>
    <w:rsid w:val="006B7074"/>
    <w:rsid w:val="006B7702"/>
    <w:rsid w:val="006C0D7A"/>
    <w:rsid w:val="006C1FA9"/>
    <w:rsid w:val="006C298B"/>
    <w:rsid w:val="006C366E"/>
    <w:rsid w:val="006C52BF"/>
    <w:rsid w:val="006C5F77"/>
    <w:rsid w:val="006C65F8"/>
    <w:rsid w:val="006C6D50"/>
    <w:rsid w:val="006D0866"/>
    <w:rsid w:val="006D1077"/>
    <w:rsid w:val="006D1F42"/>
    <w:rsid w:val="006D2CB7"/>
    <w:rsid w:val="006D40D1"/>
    <w:rsid w:val="006D5DD0"/>
    <w:rsid w:val="006D7593"/>
    <w:rsid w:val="006D768D"/>
    <w:rsid w:val="006D7BB2"/>
    <w:rsid w:val="006E0FAA"/>
    <w:rsid w:val="006E1050"/>
    <w:rsid w:val="006E1074"/>
    <w:rsid w:val="006E234D"/>
    <w:rsid w:val="006E3256"/>
    <w:rsid w:val="006E3C69"/>
    <w:rsid w:val="006E3F58"/>
    <w:rsid w:val="006E433F"/>
    <w:rsid w:val="006E4489"/>
    <w:rsid w:val="006E510A"/>
    <w:rsid w:val="006E5656"/>
    <w:rsid w:val="006F0132"/>
    <w:rsid w:val="006F17B6"/>
    <w:rsid w:val="006F1B00"/>
    <w:rsid w:val="006F2085"/>
    <w:rsid w:val="006F497F"/>
    <w:rsid w:val="006F4C1B"/>
    <w:rsid w:val="006F75A4"/>
    <w:rsid w:val="006F7E35"/>
    <w:rsid w:val="00700B58"/>
    <w:rsid w:val="00700D45"/>
    <w:rsid w:val="00700DE8"/>
    <w:rsid w:val="00700EE9"/>
    <w:rsid w:val="00702E91"/>
    <w:rsid w:val="0070796D"/>
    <w:rsid w:val="00710033"/>
    <w:rsid w:val="007119E8"/>
    <w:rsid w:val="00711B6A"/>
    <w:rsid w:val="00711DFA"/>
    <w:rsid w:val="0071348D"/>
    <w:rsid w:val="0071467E"/>
    <w:rsid w:val="007149E5"/>
    <w:rsid w:val="00715043"/>
    <w:rsid w:val="00716E43"/>
    <w:rsid w:val="007172B1"/>
    <w:rsid w:val="007173AB"/>
    <w:rsid w:val="007173FF"/>
    <w:rsid w:val="007242BA"/>
    <w:rsid w:val="00724411"/>
    <w:rsid w:val="0072485A"/>
    <w:rsid w:val="00724865"/>
    <w:rsid w:val="00724C0E"/>
    <w:rsid w:val="00725243"/>
    <w:rsid w:val="0072606A"/>
    <w:rsid w:val="007268A0"/>
    <w:rsid w:val="00727CB4"/>
    <w:rsid w:val="00730739"/>
    <w:rsid w:val="00730CB0"/>
    <w:rsid w:val="00731CF0"/>
    <w:rsid w:val="00732A3F"/>
    <w:rsid w:val="00733438"/>
    <w:rsid w:val="00736C37"/>
    <w:rsid w:val="007403D8"/>
    <w:rsid w:val="007415C1"/>
    <w:rsid w:val="007418DE"/>
    <w:rsid w:val="007466F9"/>
    <w:rsid w:val="00747F20"/>
    <w:rsid w:val="00750F34"/>
    <w:rsid w:val="007514CE"/>
    <w:rsid w:val="00752985"/>
    <w:rsid w:val="0075318C"/>
    <w:rsid w:val="0075429F"/>
    <w:rsid w:val="00755213"/>
    <w:rsid w:val="00755CD2"/>
    <w:rsid w:val="00757AA1"/>
    <w:rsid w:val="0076228B"/>
    <w:rsid w:val="00764269"/>
    <w:rsid w:val="00764378"/>
    <w:rsid w:val="00764980"/>
    <w:rsid w:val="0076549C"/>
    <w:rsid w:val="00766301"/>
    <w:rsid w:val="007679BA"/>
    <w:rsid w:val="007700ED"/>
    <w:rsid w:val="007701E6"/>
    <w:rsid w:val="00770234"/>
    <w:rsid w:val="00770EF0"/>
    <w:rsid w:val="00771196"/>
    <w:rsid w:val="0077187D"/>
    <w:rsid w:val="00772D64"/>
    <w:rsid w:val="00773D90"/>
    <w:rsid w:val="007751E0"/>
    <w:rsid w:val="00776B54"/>
    <w:rsid w:val="00776F72"/>
    <w:rsid w:val="007776C7"/>
    <w:rsid w:val="007779D8"/>
    <w:rsid w:val="00777D07"/>
    <w:rsid w:val="0078162F"/>
    <w:rsid w:val="00781920"/>
    <w:rsid w:val="007819F4"/>
    <w:rsid w:val="00781A0A"/>
    <w:rsid w:val="00782573"/>
    <w:rsid w:val="00782DDD"/>
    <w:rsid w:val="0078351D"/>
    <w:rsid w:val="00783B0A"/>
    <w:rsid w:val="0078487E"/>
    <w:rsid w:val="00790386"/>
    <w:rsid w:val="00790D30"/>
    <w:rsid w:val="00791651"/>
    <w:rsid w:val="00791750"/>
    <w:rsid w:val="00791B9B"/>
    <w:rsid w:val="0079239B"/>
    <w:rsid w:val="0079254D"/>
    <w:rsid w:val="00792E33"/>
    <w:rsid w:val="007932CC"/>
    <w:rsid w:val="00793AC9"/>
    <w:rsid w:val="00794C8D"/>
    <w:rsid w:val="0079509E"/>
    <w:rsid w:val="007966E4"/>
    <w:rsid w:val="007A0907"/>
    <w:rsid w:val="007A1A8E"/>
    <w:rsid w:val="007A1D51"/>
    <w:rsid w:val="007A3E28"/>
    <w:rsid w:val="007A4543"/>
    <w:rsid w:val="007A4678"/>
    <w:rsid w:val="007A49D8"/>
    <w:rsid w:val="007A5346"/>
    <w:rsid w:val="007A547F"/>
    <w:rsid w:val="007A5976"/>
    <w:rsid w:val="007B2991"/>
    <w:rsid w:val="007B29C7"/>
    <w:rsid w:val="007B35AA"/>
    <w:rsid w:val="007B3AB5"/>
    <w:rsid w:val="007B78C5"/>
    <w:rsid w:val="007C0870"/>
    <w:rsid w:val="007C08E5"/>
    <w:rsid w:val="007C17A5"/>
    <w:rsid w:val="007C1D6A"/>
    <w:rsid w:val="007C21B5"/>
    <w:rsid w:val="007C2881"/>
    <w:rsid w:val="007C40D8"/>
    <w:rsid w:val="007D01E3"/>
    <w:rsid w:val="007D08C0"/>
    <w:rsid w:val="007D1B90"/>
    <w:rsid w:val="007D2CA3"/>
    <w:rsid w:val="007D38EB"/>
    <w:rsid w:val="007D3BB8"/>
    <w:rsid w:val="007D483E"/>
    <w:rsid w:val="007D5B91"/>
    <w:rsid w:val="007D61FF"/>
    <w:rsid w:val="007D7390"/>
    <w:rsid w:val="007E0195"/>
    <w:rsid w:val="007E0682"/>
    <w:rsid w:val="007E230E"/>
    <w:rsid w:val="007E659C"/>
    <w:rsid w:val="007E784C"/>
    <w:rsid w:val="007F0833"/>
    <w:rsid w:val="007F0AED"/>
    <w:rsid w:val="007F0DCC"/>
    <w:rsid w:val="007F12B4"/>
    <w:rsid w:val="007F2134"/>
    <w:rsid w:val="007F22DF"/>
    <w:rsid w:val="007F2349"/>
    <w:rsid w:val="007F2E8E"/>
    <w:rsid w:val="007F3A90"/>
    <w:rsid w:val="007F3E86"/>
    <w:rsid w:val="007F42DB"/>
    <w:rsid w:val="008001FE"/>
    <w:rsid w:val="00800758"/>
    <w:rsid w:val="00802286"/>
    <w:rsid w:val="00802753"/>
    <w:rsid w:val="0080291E"/>
    <w:rsid w:val="00803604"/>
    <w:rsid w:val="008036EB"/>
    <w:rsid w:val="008039C3"/>
    <w:rsid w:val="00803C41"/>
    <w:rsid w:val="008045CF"/>
    <w:rsid w:val="00805256"/>
    <w:rsid w:val="00805916"/>
    <w:rsid w:val="00806E47"/>
    <w:rsid w:val="008072FF"/>
    <w:rsid w:val="00810B67"/>
    <w:rsid w:val="00811BCB"/>
    <w:rsid w:val="0081290D"/>
    <w:rsid w:val="008154FE"/>
    <w:rsid w:val="008162CA"/>
    <w:rsid w:val="008211C5"/>
    <w:rsid w:val="0082294B"/>
    <w:rsid w:val="00823C6E"/>
    <w:rsid w:val="00823F0E"/>
    <w:rsid w:val="0082559B"/>
    <w:rsid w:val="00825E0E"/>
    <w:rsid w:val="008310FF"/>
    <w:rsid w:val="00831283"/>
    <w:rsid w:val="00831A2F"/>
    <w:rsid w:val="00833E12"/>
    <w:rsid w:val="00833FFC"/>
    <w:rsid w:val="0083414F"/>
    <w:rsid w:val="0083499B"/>
    <w:rsid w:val="00836AD7"/>
    <w:rsid w:val="0083718A"/>
    <w:rsid w:val="00837A4B"/>
    <w:rsid w:val="00841D48"/>
    <w:rsid w:val="00842042"/>
    <w:rsid w:val="0084240D"/>
    <w:rsid w:val="008432AA"/>
    <w:rsid w:val="00844C83"/>
    <w:rsid w:val="00845590"/>
    <w:rsid w:val="00845AE1"/>
    <w:rsid w:val="00846356"/>
    <w:rsid w:val="008471A9"/>
    <w:rsid w:val="00850FDD"/>
    <w:rsid w:val="00851F8F"/>
    <w:rsid w:val="00852A1C"/>
    <w:rsid w:val="008534D7"/>
    <w:rsid w:val="00855BBC"/>
    <w:rsid w:val="00855FA4"/>
    <w:rsid w:val="0085676A"/>
    <w:rsid w:val="00857304"/>
    <w:rsid w:val="00857ABD"/>
    <w:rsid w:val="00857C0D"/>
    <w:rsid w:val="0086017E"/>
    <w:rsid w:val="008609D5"/>
    <w:rsid w:val="00861267"/>
    <w:rsid w:val="00862398"/>
    <w:rsid w:val="008624D6"/>
    <w:rsid w:val="0086323A"/>
    <w:rsid w:val="008645D4"/>
    <w:rsid w:val="00865792"/>
    <w:rsid w:val="00865C80"/>
    <w:rsid w:val="00866FD7"/>
    <w:rsid w:val="00870D39"/>
    <w:rsid w:val="0087153D"/>
    <w:rsid w:val="0087300B"/>
    <w:rsid w:val="0087384B"/>
    <w:rsid w:val="00873A77"/>
    <w:rsid w:val="008749B3"/>
    <w:rsid w:val="0087576C"/>
    <w:rsid w:val="008759FF"/>
    <w:rsid w:val="00875BD0"/>
    <w:rsid w:val="00877039"/>
    <w:rsid w:val="00877304"/>
    <w:rsid w:val="00877578"/>
    <w:rsid w:val="00877FF0"/>
    <w:rsid w:val="00880CD3"/>
    <w:rsid w:val="00882D16"/>
    <w:rsid w:val="00883F1D"/>
    <w:rsid w:val="00884D1E"/>
    <w:rsid w:val="008866BC"/>
    <w:rsid w:val="00886A89"/>
    <w:rsid w:val="00886AD2"/>
    <w:rsid w:val="00886BCC"/>
    <w:rsid w:val="00886DB4"/>
    <w:rsid w:val="00887067"/>
    <w:rsid w:val="0088728A"/>
    <w:rsid w:val="008903C3"/>
    <w:rsid w:val="00891385"/>
    <w:rsid w:val="008915A7"/>
    <w:rsid w:val="008918E5"/>
    <w:rsid w:val="00892786"/>
    <w:rsid w:val="008947BB"/>
    <w:rsid w:val="008949D3"/>
    <w:rsid w:val="00896050"/>
    <w:rsid w:val="00896328"/>
    <w:rsid w:val="00896836"/>
    <w:rsid w:val="008A0D6B"/>
    <w:rsid w:val="008A1699"/>
    <w:rsid w:val="008A23F0"/>
    <w:rsid w:val="008A2DFA"/>
    <w:rsid w:val="008A2FC0"/>
    <w:rsid w:val="008A4707"/>
    <w:rsid w:val="008A73E8"/>
    <w:rsid w:val="008A75D2"/>
    <w:rsid w:val="008A7F24"/>
    <w:rsid w:val="008B07C8"/>
    <w:rsid w:val="008B45C5"/>
    <w:rsid w:val="008B5EE6"/>
    <w:rsid w:val="008B60E8"/>
    <w:rsid w:val="008B633F"/>
    <w:rsid w:val="008C082F"/>
    <w:rsid w:val="008C1FD3"/>
    <w:rsid w:val="008C39FB"/>
    <w:rsid w:val="008C5006"/>
    <w:rsid w:val="008C612E"/>
    <w:rsid w:val="008C6C41"/>
    <w:rsid w:val="008D2703"/>
    <w:rsid w:val="008D29D9"/>
    <w:rsid w:val="008D3055"/>
    <w:rsid w:val="008D3C4A"/>
    <w:rsid w:val="008D3DD6"/>
    <w:rsid w:val="008D48F1"/>
    <w:rsid w:val="008D547E"/>
    <w:rsid w:val="008E1063"/>
    <w:rsid w:val="008E10CF"/>
    <w:rsid w:val="008E176D"/>
    <w:rsid w:val="008E1A00"/>
    <w:rsid w:val="008E2C1B"/>
    <w:rsid w:val="008E2F84"/>
    <w:rsid w:val="008E3DC0"/>
    <w:rsid w:val="008E69D2"/>
    <w:rsid w:val="008E742A"/>
    <w:rsid w:val="008E74D2"/>
    <w:rsid w:val="008F0AC2"/>
    <w:rsid w:val="008F10CD"/>
    <w:rsid w:val="008F1F43"/>
    <w:rsid w:val="008F2F4C"/>
    <w:rsid w:val="008F3C1B"/>
    <w:rsid w:val="008F5BE9"/>
    <w:rsid w:val="008F6053"/>
    <w:rsid w:val="008F7280"/>
    <w:rsid w:val="0090008B"/>
    <w:rsid w:val="0090127C"/>
    <w:rsid w:val="00902A61"/>
    <w:rsid w:val="0090475A"/>
    <w:rsid w:val="009056DB"/>
    <w:rsid w:val="0090609A"/>
    <w:rsid w:val="009060EB"/>
    <w:rsid w:val="00907245"/>
    <w:rsid w:val="009073B1"/>
    <w:rsid w:val="009106C0"/>
    <w:rsid w:val="009109BD"/>
    <w:rsid w:val="00911968"/>
    <w:rsid w:val="00912463"/>
    <w:rsid w:val="00912549"/>
    <w:rsid w:val="009137AB"/>
    <w:rsid w:val="00914ADE"/>
    <w:rsid w:val="00915053"/>
    <w:rsid w:val="009156C5"/>
    <w:rsid w:val="00917C7B"/>
    <w:rsid w:val="00917E78"/>
    <w:rsid w:val="009226EB"/>
    <w:rsid w:val="00922BA3"/>
    <w:rsid w:val="0092433A"/>
    <w:rsid w:val="00924BAF"/>
    <w:rsid w:val="00924FE2"/>
    <w:rsid w:val="0092674C"/>
    <w:rsid w:val="00930865"/>
    <w:rsid w:val="00930B64"/>
    <w:rsid w:val="0093163A"/>
    <w:rsid w:val="00932FC1"/>
    <w:rsid w:val="00934172"/>
    <w:rsid w:val="0093418A"/>
    <w:rsid w:val="009351F6"/>
    <w:rsid w:val="00935FFD"/>
    <w:rsid w:val="00937094"/>
    <w:rsid w:val="00937502"/>
    <w:rsid w:val="009408EB"/>
    <w:rsid w:val="00940C1F"/>
    <w:rsid w:val="00940E85"/>
    <w:rsid w:val="009411BE"/>
    <w:rsid w:val="009423B6"/>
    <w:rsid w:val="00942C77"/>
    <w:rsid w:val="0094398B"/>
    <w:rsid w:val="00944D0E"/>
    <w:rsid w:val="00945810"/>
    <w:rsid w:val="009469C4"/>
    <w:rsid w:val="009477A2"/>
    <w:rsid w:val="00950805"/>
    <w:rsid w:val="00951121"/>
    <w:rsid w:val="00951406"/>
    <w:rsid w:val="00953E8A"/>
    <w:rsid w:val="0095589D"/>
    <w:rsid w:val="00955E2A"/>
    <w:rsid w:val="009568CA"/>
    <w:rsid w:val="009569E3"/>
    <w:rsid w:val="009578B2"/>
    <w:rsid w:val="00957993"/>
    <w:rsid w:val="009607FF"/>
    <w:rsid w:val="00961027"/>
    <w:rsid w:val="00961547"/>
    <w:rsid w:val="009617CF"/>
    <w:rsid w:val="0096359B"/>
    <w:rsid w:val="00963EB0"/>
    <w:rsid w:val="009643B7"/>
    <w:rsid w:val="0096614D"/>
    <w:rsid w:val="009662E6"/>
    <w:rsid w:val="00967FFB"/>
    <w:rsid w:val="00970347"/>
    <w:rsid w:val="00971077"/>
    <w:rsid w:val="009724FC"/>
    <w:rsid w:val="00973689"/>
    <w:rsid w:val="00973BEA"/>
    <w:rsid w:val="00974B55"/>
    <w:rsid w:val="00974E57"/>
    <w:rsid w:val="00975512"/>
    <w:rsid w:val="00975944"/>
    <w:rsid w:val="009761F8"/>
    <w:rsid w:val="00977C48"/>
    <w:rsid w:val="009810FC"/>
    <w:rsid w:val="0098132D"/>
    <w:rsid w:val="00981719"/>
    <w:rsid w:val="00981824"/>
    <w:rsid w:val="009820DA"/>
    <w:rsid w:val="0098428B"/>
    <w:rsid w:val="00985EDF"/>
    <w:rsid w:val="00986058"/>
    <w:rsid w:val="0098738D"/>
    <w:rsid w:val="00990A4B"/>
    <w:rsid w:val="00990AA5"/>
    <w:rsid w:val="00990D2C"/>
    <w:rsid w:val="00990FAC"/>
    <w:rsid w:val="00991C82"/>
    <w:rsid w:val="00991F5D"/>
    <w:rsid w:val="00993462"/>
    <w:rsid w:val="00997629"/>
    <w:rsid w:val="0099768E"/>
    <w:rsid w:val="009A0A23"/>
    <w:rsid w:val="009A12EB"/>
    <w:rsid w:val="009A169F"/>
    <w:rsid w:val="009A2A5E"/>
    <w:rsid w:val="009A31CE"/>
    <w:rsid w:val="009A3E49"/>
    <w:rsid w:val="009A4000"/>
    <w:rsid w:val="009A42E4"/>
    <w:rsid w:val="009A54FB"/>
    <w:rsid w:val="009A6DB7"/>
    <w:rsid w:val="009A7909"/>
    <w:rsid w:val="009A79E4"/>
    <w:rsid w:val="009B2677"/>
    <w:rsid w:val="009B3919"/>
    <w:rsid w:val="009B6B0B"/>
    <w:rsid w:val="009B6BC3"/>
    <w:rsid w:val="009C01CE"/>
    <w:rsid w:val="009C033C"/>
    <w:rsid w:val="009C0F9C"/>
    <w:rsid w:val="009C3A66"/>
    <w:rsid w:val="009C5ECC"/>
    <w:rsid w:val="009C616E"/>
    <w:rsid w:val="009C6401"/>
    <w:rsid w:val="009C64D2"/>
    <w:rsid w:val="009C678F"/>
    <w:rsid w:val="009C6E2C"/>
    <w:rsid w:val="009C7885"/>
    <w:rsid w:val="009D0A75"/>
    <w:rsid w:val="009D0FC7"/>
    <w:rsid w:val="009D2662"/>
    <w:rsid w:val="009D40EB"/>
    <w:rsid w:val="009D51D8"/>
    <w:rsid w:val="009D5530"/>
    <w:rsid w:val="009D57BD"/>
    <w:rsid w:val="009D5DE5"/>
    <w:rsid w:val="009D7063"/>
    <w:rsid w:val="009D7F3D"/>
    <w:rsid w:val="009E0A8B"/>
    <w:rsid w:val="009E3237"/>
    <w:rsid w:val="009E4334"/>
    <w:rsid w:val="009E4C2D"/>
    <w:rsid w:val="009E5292"/>
    <w:rsid w:val="009E55D4"/>
    <w:rsid w:val="009E73C9"/>
    <w:rsid w:val="009E7B40"/>
    <w:rsid w:val="009F0292"/>
    <w:rsid w:val="009F03A7"/>
    <w:rsid w:val="009F0AC6"/>
    <w:rsid w:val="009F2688"/>
    <w:rsid w:val="009F2851"/>
    <w:rsid w:val="009F6279"/>
    <w:rsid w:val="009F7238"/>
    <w:rsid w:val="009F7C24"/>
    <w:rsid w:val="00A023EA"/>
    <w:rsid w:val="00A02A15"/>
    <w:rsid w:val="00A03638"/>
    <w:rsid w:val="00A04A00"/>
    <w:rsid w:val="00A050D9"/>
    <w:rsid w:val="00A07AA2"/>
    <w:rsid w:val="00A101BD"/>
    <w:rsid w:val="00A106C6"/>
    <w:rsid w:val="00A11C2A"/>
    <w:rsid w:val="00A124DF"/>
    <w:rsid w:val="00A13084"/>
    <w:rsid w:val="00A15670"/>
    <w:rsid w:val="00A15A31"/>
    <w:rsid w:val="00A16E18"/>
    <w:rsid w:val="00A215D0"/>
    <w:rsid w:val="00A22ECB"/>
    <w:rsid w:val="00A23550"/>
    <w:rsid w:val="00A251B2"/>
    <w:rsid w:val="00A25B76"/>
    <w:rsid w:val="00A26D02"/>
    <w:rsid w:val="00A30941"/>
    <w:rsid w:val="00A3127E"/>
    <w:rsid w:val="00A3136A"/>
    <w:rsid w:val="00A3147F"/>
    <w:rsid w:val="00A324F9"/>
    <w:rsid w:val="00A32547"/>
    <w:rsid w:val="00A34C36"/>
    <w:rsid w:val="00A351F6"/>
    <w:rsid w:val="00A356ED"/>
    <w:rsid w:val="00A36B04"/>
    <w:rsid w:val="00A36C69"/>
    <w:rsid w:val="00A40881"/>
    <w:rsid w:val="00A40ED1"/>
    <w:rsid w:val="00A41F7C"/>
    <w:rsid w:val="00A421E9"/>
    <w:rsid w:val="00A42F03"/>
    <w:rsid w:val="00A438D7"/>
    <w:rsid w:val="00A446D0"/>
    <w:rsid w:val="00A4617F"/>
    <w:rsid w:val="00A46B45"/>
    <w:rsid w:val="00A474EB"/>
    <w:rsid w:val="00A47AFC"/>
    <w:rsid w:val="00A50283"/>
    <w:rsid w:val="00A5037F"/>
    <w:rsid w:val="00A516EB"/>
    <w:rsid w:val="00A529F4"/>
    <w:rsid w:val="00A5303B"/>
    <w:rsid w:val="00A54109"/>
    <w:rsid w:val="00A569F7"/>
    <w:rsid w:val="00A6127B"/>
    <w:rsid w:val="00A61574"/>
    <w:rsid w:val="00A620EF"/>
    <w:rsid w:val="00A6299C"/>
    <w:rsid w:val="00A62D16"/>
    <w:rsid w:val="00A6354C"/>
    <w:rsid w:val="00A63694"/>
    <w:rsid w:val="00A64D98"/>
    <w:rsid w:val="00A66527"/>
    <w:rsid w:val="00A70351"/>
    <w:rsid w:val="00A70B8F"/>
    <w:rsid w:val="00A71C31"/>
    <w:rsid w:val="00A76397"/>
    <w:rsid w:val="00A77BE6"/>
    <w:rsid w:val="00A77D13"/>
    <w:rsid w:val="00A80776"/>
    <w:rsid w:val="00A821C4"/>
    <w:rsid w:val="00A8287D"/>
    <w:rsid w:val="00A8307B"/>
    <w:rsid w:val="00A84709"/>
    <w:rsid w:val="00A84CCC"/>
    <w:rsid w:val="00A86464"/>
    <w:rsid w:val="00A8681F"/>
    <w:rsid w:val="00A87D4C"/>
    <w:rsid w:val="00A87E6E"/>
    <w:rsid w:val="00A90533"/>
    <w:rsid w:val="00A90BB8"/>
    <w:rsid w:val="00A93B1D"/>
    <w:rsid w:val="00A94292"/>
    <w:rsid w:val="00A94430"/>
    <w:rsid w:val="00A94F52"/>
    <w:rsid w:val="00A95517"/>
    <w:rsid w:val="00A957E0"/>
    <w:rsid w:val="00A95AC4"/>
    <w:rsid w:val="00A9668A"/>
    <w:rsid w:val="00AA3551"/>
    <w:rsid w:val="00AA441B"/>
    <w:rsid w:val="00AA5A52"/>
    <w:rsid w:val="00AA5E0D"/>
    <w:rsid w:val="00AA702F"/>
    <w:rsid w:val="00AA70DE"/>
    <w:rsid w:val="00AA7B04"/>
    <w:rsid w:val="00AA7F62"/>
    <w:rsid w:val="00AB1838"/>
    <w:rsid w:val="00AB244C"/>
    <w:rsid w:val="00AB2926"/>
    <w:rsid w:val="00AB2BC0"/>
    <w:rsid w:val="00AB464C"/>
    <w:rsid w:val="00AB4A67"/>
    <w:rsid w:val="00AB69AF"/>
    <w:rsid w:val="00AB7428"/>
    <w:rsid w:val="00AC0322"/>
    <w:rsid w:val="00AC067F"/>
    <w:rsid w:val="00AC268D"/>
    <w:rsid w:val="00AC2AA8"/>
    <w:rsid w:val="00AC3169"/>
    <w:rsid w:val="00AC36E7"/>
    <w:rsid w:val="00AC38F8"/>
    <w:rsid w:val="00AC6E72"/>
    <w:rsid w:val="00AC77E7"/>
    <w:rsid w:val="00AD05F3"/>
    <w:rsid w:val="00AD1910"/>
    <w:rsid w:val="00AD30B3"/>
    <w:rsid w:val="00AD4B22"/>
    <w:rsid w:val="00AD4BF0"/>
    <w:rsid w:val="00AD535F"/>
    <w:rsid w:val="00AD5E19"/>
    <w:rsid w:val="00AE0A40"/>
    <w:rsid w:val="00AE1022"/>
    <w:rsid w:val="00AE180A"/>
    <w:rsid w:val="00AE2961"/>
    <w:rsid w:val="00AE2A87"/>
    <w:rsid w:val="00AE380A"/>
    <w:rsid w:val="00AE3BC2"/>
    <w:rsid w:val="00AE4246"/>
    <w:rsid w:val="00AE4454"/>
    <w:rsid w:val="00AE4B32"/>
    <w:rsid w:val="00AF033B"/>
    <w:rsid w:val="00AF2856"/>
    <w:rsid w:val="00AF2BA9"/>
    <w:rsid w:val="00AF2C44"/>
    <w:rsid w:val="00AF2DF2"/>
    <w:rsid w:val="00AF4CE4"/>
    <w:rsid w:val="00AF56B8"/>
    <w:rsid w:val="00AF7AFC"/>
    <w:rsid w:val="00B00A14"/>
    <w:rsid w:val="00B012A5"/>
    <w:rsid w:val="00B037D5"/>
    <w:rsid w:val="00B04AD6"/>
    <w:rsid w:val="00B06AF5"/>
    <w:rsid w:val="00B07CE6"/>
    <w:rsid w:val="00B07FD3"/>
    <w:rsid w:val="00B10709"/>
    <w:rsid w:val="00B11687"/>
    <w:rsid w:val="00B11EBA"/>
    <w:rsid w:val="00B144F5"/>
    <w:rsid w:val="00B14F50"/>
    <w:rsid w:val="00B15661"/>
    <w:rsid w:val="00B1583D"/>
    <w:rsid w:val="00B16E8F"/>
    <w:rsid w:val="00B17682"/>
    <w:rsid w:val="00B210A8"/>
    <w:rsid w:val="00B2211A"/>
    <w:rsid w:val="00B245C1"/>
    <w:rsid w:val="00B256E1"/>
    <w:rsid w:val="00B25A8F"/>
    <w:rsid w:val="00B2637A"/>
    <w:rsid w:val="00B263E1"/>
    <w:rsid w:val="00B27614"/>
    <w:rsid w:val="00B30093"/>
    <w:rsid w:val="00B30F14"/>
    <w:rsid w:val="00B32127"/>
    <w:rsid w:val="00B32C18"/>
    <w:rsid w:val="00B35354"/>
    <w:rsid w:val="00B354DF"/>
    <w:rsid w:val="00B3784E"/>
    <w:rsid w:val="00B400F9"/>
    <w:rsid w:val="00B4015E"/>
    <w:rsid w:val="00B415C9"/>
    <w:rsid w:val="00B43310"/>
    <w:rsid w:val="00B44016"/>
    <w:rsid w:val="00B44DD6"/>
    <w:rsid w:val="00B44F5A"/>
    <w:rsid w:val="00B4521A"/>
    <w:rsid w:val="00B4627D"/>
    <w:rsid w:val="00B462ED"/>
    <w:rsid w:val="00B4637F"/>
    <w:rsid w:val="00B4698F"/>
    <w:rsid w:val="00B473B0"/>
    <w:rsid w:val="00B501EB"/>
    <w:rsid w:val="00B50329"/>
    <w:rsid w:val="00B5157A"/>
    <w:rsid w:val="00B5316F"/>
    <w:rsid w:val="00B5349C"/>
    <w:rsid w:val="00B5438C"/>
    <w:rsid w:val="00B54C7B"/>
    <w:rsid w:val="00B552E1"/>
    <w:rsid w:val="00B56073"/>
    <w:rsid w:val="00B563FF"/>
    <w:rsid w:val="00B60539"/>
    <w:rsid w:val="00B60D23"/>
    <w:rsid w:val="00B63E46"/>
    <w:rsid w:val="00B64472"/>
    <w:rsid w:val="00B659B5"/>
    <w:rsid w:val="00B670F2"/>
    <w:rsid w:val="00B67113"/>
    <w:rsid w:val="00B6799D"/>
    <w:rsid w:val="00B67FC7"/>
    <w:rsid w:val="00B71A01"/>
    <w:rsid w:val="00B71C93"/>
    <w:rsid w:val="00B74083"/>
    <w:rsid w:val="00B7502D"/>
    <w:rsid w:val="00B7607B"/>
    <w:rsid w:val="00B7670C"/>
    <w:rsid w:val="00B76CA3"/>
    <w:rsid w:val="00B76CC2"/>
    <w:rsid w:val="00B775F6"/>
    <w:rsid w:val="00B819D7"/>
    <w:rsid w:val="00B82F08"/>
    <w:rsid w:val="00B8336A"/>
    <w:rsid w:val="00B8345B"/>
    <w:rsid w:val="00B83692"/>
    <w:rsid w:val="00B83EE7"/>
    <w:rsid w:val="00B84398"/>
    <w:rsid w:val="00B84F1A"/>
    <w:rsid w:val="00B85721"/>
    <w:rsid w:val="00B867B9"/>
    <w:rsid w:val="00B86AC0"/>
    <w:rsid w:val="00B86F1D"/>
    <w:rsid w:val="00B907DF"/>
    <w:rsid w:val="00B923FA"/>
    <w:rsid w:val="00B9278D"/>
    <w:rsid w:val="00B92796"/>
    <w:rsid w:val="00B927CD"/>
    <w:rsid w:val="00B92FB5"/>
    <w:rsid w:val="00B9376C"/>
    <w:rsid w:val="00B9461C"/>
    <w:rsid w:val="00B95080"/>
    <w:rsid w:val="00B950AC"/>
    <w:rsid w:val="00B953EC"/>
    <w:rsid w:val="00B97EF4"/>
    <w:rsid w:val="00B97F4C"/>
    <w:rsid w:val="00BA0FD4"/>
    <w:rsid w:val="00BA1733"/>
    <w:rsid w:val="00BA185E"/>
    <w:rsid w:val="00BA2C54"/>
    <w:rsid w:val="00BA362F"/>
    <w:rsid w:val="00BA3746"/>
    <w:rsid w:val="00BA3A8D"/>
    <w:rsid w:val="00BA49CE"/>
    <w:rsid w:val="00BA4AF7"/>
    <w:rsid w:val="00BA4ECC"/>
    <w:rsid w:val="00BA4F1A"/>
    <w:rsid w:val="00BA5353"/>
    <w:rsid w:val="00BA5F69"/>
    <w:rsid w:val="00BA60DF"/>
    <w:rsid w:val="00BA6E7C"/>
    <w:rsid w:val="00BB07A9"/>
    <w:rsid w:val="00BB086B"/>
    <w:rsid w:val="00BB1224"/>
    <w:rsid w:val="00BB13F1"/>
    <w:rsid w:val="00BB1FC7"/>
    <w:rsid w:val="00BB4AAA"/>
    <w:rsid w:val="00BB5489"/>
    <w:rsid w:val="00BB54FC"/>
    <w:rsid w:val="00BB65AA"/>
    <w:rsid w:val="00BB77AE"/>
    <w:rsid w:val="00BB7A6D"/>
    <w:rsid w:val="00BB7B4A"/>
    <w:rsid w:val="00BC0CDF"/>
    <w:rsid w:val="00BC1330"/>
    <w:rsid w:val="00BC15BE"/>
    <w:rsid w:val="00BC1FD0"/>
    <w:rsid w:val="00BC266E"/>
    <w:rsid w:val="00BC3104"/>
    <w:rsid w:val="00BC50B7"/>
    <w:rsid w:val="00BC569C"/>
    <w:rsid w:val="00BC64F1"/>
    <w:rsid w:val="00BC6773"/>
    <w:rsid w:val="00BC775A"/>
    <w:rsid w:val="00BC7E67"/>
    <w:rsid w:val="00BD1492"/>
    <w:rsid w:val="00BD2EEC"/>
    <w:rsid w:val="00BD32AB"/>
    <w:rsid w:val="00BD38F4"/>
    <w:rsid w:val="00BD4BFF"/>
    <w:rsid w:val="00BD51A0"/>
    <w:rsid w:val="00BD59C5"/>
    <w:rsid w:val="00BD6146"/>
    <w:rsid w:val="00BD67CB"/>
    <w:rsid w:val="00BD6D80"/>
    <w:rsid w:val="00BD7BC0"/>
    <w:rsid w:val="00BE022F"/>
    <w:rsid w:val="00BE0F36"/>
    <w:rsid w:val="00BE103C"/>
    <w:rsid w:val="00BE1B9C"/>
    <w:rsid w:val="00BE2263"/>
    <w:rsid w:val="00BE23CD"/>
    <w:rsid w:val="00BE363C"/>
    <w:rsid w:val="00BE4963"/>
    <w:rsid w:val="00BE563B"/>
    <w:rsid w:val="00BE6EB7"/>
    <w:rsid w:val="00BE709F"/>
    <w:rsid w:val="00BE79C2"/>
    <w:rsid w:val="00BE7B51"/>
    <w:rsid w:val="00BF15FE"/>
    <w:rsid w:val="00BF1776"/>
    <w:rsid w:val="00BF249E"/>
    <w:rsid w:val="00BF302F"/>
    <w:rsid w:val="00BF37FF"/>
    <w:rsid w:val="00BF4069"/>
    <w:rsid w:val="00BF4556"/>
    <w:rsid w:val="00BF5D5F"/>
    <w:rsid w:val="00BF5DB0"/>
    <w:rsid w:val="00BF78F3"/>
    <w:rsid w:val="00C00CB5"/>
    <w:rsid w:val="00C00F89"/>
    <w:rsid w:val="00C00FD7"/>
    <w:rsid w:val="00C0236E"/>
    <w:rsid w:val="00C02C3F"/>
    <w:rsid w:val="00C02F1F"/>
    <w:rsid w:val="00C03614"/>
    <w:rsid w:val="00C04926"/>
    <w:rsid w:val="00C04F8E"/>
    <w:rsid w:val="00C06415"/>
    <w:rsid w:val="00C07EE7"/>
    <w:rsid w:val="00C11744"/>
    <w:rsid w:val="00C1186F"/>
    <w:rsid w:val="00C13AEE"/>
    <w:rsid w:val="00C15C38"/>
    <w:rsid w:val="00C16BBA"/>
    <w:rsid w:val="00C170D5"/>
    <w:rsid w:val="00C1752D"/>
    <w:rsid w:val="00C20934"/>
    <w:rsid w:val="00C218EA"/>
    <w:rsid w:val="00C21C7B"/>
    <w:rsid w:val="00C23532"/>
    <w:rsid w:val="00C23ED6"/>
    <w:rsid w:val="00C242A7"/>
    <w:rsid w:val="00C26D52"/>
    <w:rsid w:val="00C26EE3"/>
    <w:rsid w:val="00C27DEC"/>
    <w:rsid w:val="00C27DF8"/>
    <w:rsid w:val="00C31198"/>
    <w:rsid w:val="00C3438F"/>
    <w:rsid w:val="00C34410"/>
    <w:rsid w:val="00C35A10"/>
    <w:rsid w:val="00C35DEC"/>
    <w:rsid w:val="00C35E48"/>
    <w:rsid w:val="00C35F05"/>
    <w:rsid w:val="00C37023"/>
    <w:rsid w:val="00C371FB"/>
    <w:rsid w:val="00C378AE"/>
    <w:rsid w:val="00C40D27"/>
    <w:rsid w:val="00C40F18"/>
    <w:rsid w:val="00C411D0"/>
    <w:rsid w:val="00C41A62"/>
    <w:rsid w:val="00C424E6"/>
    <w:rsid w:val="00C42C26"/>
    <w:rsid w:val="00C42E96"/>
    <w:rsid w:val="00C44571"/>
    <w:rsid w:val="00C44CD6"/>
    <w:rsid w:val="00C451BC"/>
    <w:rsid w:val="00C457FA"/>
    <w:rsid w:val="00C46221"/>
    <w:rsid w:val="00C47086"/>
    <w:rsid w:val="00C47211"/>
    <w:rsid w:val="00C47493"/>
    <w:rsid w:val="00C47496"/>
    <w:rsid w:val="00C4769C"/>
    <w:rsid w:val="00C4773C"/>
    <w:rsid w:val="00C47D0C"/>
    <w:rsid w:val="00C51870"/>
    <w:rsid w:val="00C52C11"/>
    <w:rsid w:val="00C52DC1"/>
    <w:rsid w:val="00C57D6E"/>
    <w:rsid w:val="00C6195B"/>
    <w:rsid w:val="00C62D1D"/>
    <w:rsid w:val="00C64051"/>
    <w:rsid w:val="00C64163"/>
    <w:rsid w:val="00C65F5F"/>
    <w:rsid w:val="00C663CB"/>
    <w:rsid w:val="00C67F9C"/>
    <w:rsid w:val="00C7113A"/>
    <w:rsid w:val="00C71B3A"/>
    <w:rsid w:val="00C7230C"/>
    <w:rsid w:val="00C727BA"/>
    <w:rsid w:val="00C72B40"/>
    <w:rsid w:val="00C737A9"/>
    <w:rsid w:val="00C74423"/>
    <w:rsid w:val="00C74986"/>
    <w:rsid w:val="00C7522A"/>
    <w:rsid w:val="00C7559D"/>
    <w:rsid w:val="00C76FCC"/>
    <w:rsid w:val="00C7786D"/>
    <w:rsid w:val="00C8156B"/>
    <w:rsid w:val="00C81657"/>
    <w:rsid w:val="00C8187F"/>
    <w:rsid w:val="00C81A77"/>
    <w:rsid w:val="00C81EB8"/>
    <w:rsid w:val="00C84DE0"/>
    <w:rsid w:val="00C852E0"/>
    <w:rsid w:val="00C853B9"/>
    <w:rsid w:val="00C8540E"/>
    <w:rsid w:val="00C85576"/>
    <w:rsid w:val="00C858E9"/>
    <w:rsid w:val="00C86031"/>
    <w:rsid w:val="00C864AF"/>
    <w:rsid w:val="00C866F5"/>
    <w:rsid w:val="00C877AA"/>
    <w:rsid w:val="00C9059C"/>
    <w:rsid w:val="00C91192"/>
    <w:rsid w:val="00C93118"/>
    <w:rsid w:val="00C9489A"/>
    <w:rsid w:val="00C95A38"/>
    <w:rsid w:val="00C95AEF"/>
    <w:rsid w:val="00C97D51"/>
    <w:rsid w:val="00C97EED"/>
    <w:rsid w:val="00CA0191"/>
    <w:rsid w:val="00CA06B0"/>
    <w:rsid w:val="00CA0769"/>
    <w:rsid w:val="00CA3361"/>
    <w:rsid w:val="00CA35A6"/>
    <w:rsid w:val="00CA6595"/>
    <w:rsid w:val="00CB08D5"/>
    <w:rsid w:val="00CB0A08"/>
    <w:rsid w:val="00CB2AE0"/>
    <w:rsid w:val="00CB4DFE"/>
    <w:rsid w:val="00CB61F5"/>
    <w:rsid w:val="00CB67E9"/>
    <w:rsid w:val="00CB7091"/>
    <w:rsid w:val="00CB7424"/>
    <w:rsid w:val="00CB79B7"/>
    <w:rsid w:val="00CC23E4"/>
    <w:rsid w:val="00CC2705"/>
    <w:rsid w:val="00CC27CD"/>
    <w:rsid w:val="00CC2A4C"/>
    <w:rsid w:val="00CC3426"/>
    <w:rsid w:val="00CC3BB4"/>
    <w:rsid w:val="00CC475C"/>
    <w:rsid w:val="00CC577B"/>
    <w:rsid w:val="00CC59F3"/>
    <w:rsid w:val="00CC76D8"/>
    <w:rsid w:val="00CC7962"/>
    <w:rsid w:val="00CD1506"/>
    <w:rsid w:val="00CD2025"/>
    <w:rsid w:val="00CD2070"/>
    <w:rsid w:val="00CD21D5"/>
    <w:rsid w:val="00CD23F1"/>
    <w:rsid w:val="00CD24F4"/>
    <w:rsid w:val="00CD25B8"/>
    <w:rsid w:val="00CD3072"/>
    <w:rsid w:val="00CD4A4B"/>
    <w:rsid w:val="00CD714F"/>
    <w:rsid w:val="00CE1C0A"/>
    <w:rsid w:val="00CE1FC3"/>
    <w:rsid w:val="00CE2C4F"/>
    <w:rsid w:val="00CE4BD0"/>
    <w:rsid w:val="00CE4CBB"/>
    <w:rsid w:val="00CE52EA"/>
    <w:rsid w:val="00CE57E3"/>
    <w:rsid w:val="00CE6B42"/>
    <w:rsid w:val="00CE724B"/>
    <w:rsid w:val="00CE7CAB"/>
    <w:rsid w:val="00CE7FE6"/>
    <w:rsid w:val="00CF036D"/>
    <w:rsid w:val="00CF1A45"/>
    <w:rsid w:val="00CF217F"/>
    <w:rsid w:val="00CF21A0"/>
    <w:rsid w:val="00CF35DA"/>
    <w:rsid w:val="00CF502F"/>
    <w:rsid w:val="00CF51ED"/>
    <w:rsid w:val="00CF5589"/>
    <w:rsid w:val="00CF7612"/>
    <w:rsid w:val="00CF77D5"/>
    <w:rsid w:val="00CF7F4A"/>
    <w:rsid w:val="00D0084F"/>
    <w:rsid w:val="00D00A9B"/>
    <w:rsid w:val="00D0121B"/>
    <w:rsid w:val="00D02A35"/>
    <w:rsid w:val="00D0392F"/>
    <w:rsid w:val="00D07BD4"/>
    <w:rsid w:val="00D07E8A"/>
    <w:rsid w:val="00D11DF7"/>
    <w:rsid w:val="00D12E80"/>
    <w:rsid w:val="00D14474"/>
    <w:rsid w:val="00D16898"/>
    <w:rsid w:val="00D16BCA"/>
    <w:rsid w:val="00D211B0"/>
    <w:rsid w:val="00D2135D"/>
    <w:rsid w:val="00D228D3"/>
    <w:rsid w:val="00D22916"/>
    <w:rsid w:val="00D22FC3"/>
    <w:rsid w:val="00D23223"/>
    <w:rsid w:val="00D23C28"/>
    <w:rsid w:val="00D241D0"/>
    <w:rsid w:val="00D246EF"/>
    <w:rsid w:val="00D24C3B"/>
    <w:rsid w:val="00D24FA7"/>
    <w:rsid w:val="00D26FD3"/>
    <w:rsid w:val="00D27AB3"/>
    <w:rsid w:val="00D27C18"/>
    <w:rsid w:val="00D3093D"/>
    <w:rsid w:val="00D31556"/>
    <w:rsid w:val="00D31E16"/>
    <w:rsid w:val="00D32A71"/>
    <w:rsid w:val="00D33201"/>
    <w:rsid w:val="00D332E3"/>
    <w:rsid w:val="00D33A06"/>
    <w:rsid w:val="00D33ED9"/>
    <w:rsid w:val="00D35839"/>
    <w:rsid w:val="00D36579"/>
    <w:rsid w:val="00D36F26"/>
    <w:rsid w:val="00D37195"/>
    <w:rsid w:val="00D4091B"/>
    <w:rsid w:val="00D40BBD"/>
    <w:rsid w:val="00D41BE5"/>
    <w:rsid w:val="00D42B09"/>
    <w:rsid w:val="00D44548"/>
    <w:rsid w:val="00D4518C"/>
    <w:rsid w:val="00D452C4"/>
    <w:rsid w:val="00D4771A"/>
    <w:rsid w:val="00D51BE6"/>
    <w:rsid w:val="00D51C43"/>
    <w:rsid w:val="00D5326F"/>
    <w:rsid w:val="00D534B8"/>
    <w:rsid w:val="00D54E87"/>
    <w:rsid w:val="00D55150"/>
    <w:rsid w:val="00D55788"/>
    <w:rsid w:val="00D602AF"/>
    <w:rsid w:val="00D60AD6"/>
    <w:rsid w:val="00D60FD1"/>
    <w:rsid w:val="00D61482"/>
    <w:rsid w:val="00D63B83"/>
    <w:rsid w:val="00D64C1D"/>
    <w:rsid w:val="00D652E0"/>
    <w:rsid w:val="00D653E5"/>
    <w:rsid w:val="00D657C3"/>
    <w:rsid w:val="00D664E9"/>
    <w:rsid w:val="00D71B6D"/>
    <w:rsid w:val="00D73513"/>
    <w:rsid w:val="00D73F62"/>
    <w:rsid w:val="00D7502D"/>
    <w:rsid w:val="00D75649"/>
    <w:rsid w:val="00D75C19"/>
    <w:rsid w:val="00D762E3"/>
    <w:rsid w:val="00D81B3B"/>
    <w:rsid w:val="00D81FEF"/>
    <w:rsid w:val="00D82C9D"/>
    <w:rsid w:val="00D860BE"/>
    <w:rsid w:val="00D86704"/>
    <w:rsid w:val="00D87060"/>
    <w:rsid w:val="00D87110"/>
    <w:rsid w:val="00D872BB"/>
    <w:rsid w:val="00D87B54"/>
    <w:rsid w:val="00D9109E"/>
    <w:rsid w:val="00D9240F"/>
    <w:rsid w:val="00D9255A"/>
    <w:rsid w:val="00D928D9"/>
    <w:rsid w:val="00D93752"/>
    <w:rsid w:val="00D958B1"/>
    <w:rsid w:val="00D96798"/>
    <w:rsid w:val="00D96AE2"/>
    <w:rsid w:val="00DA15E9"/>
    <w:rsid w:val="00DA3120"/>
    <w:rsid w:val="00DA62D9"/>
    <w:rsid w:val="00DA675E"/>
    <w:rsid w:val="00DB2657"/>
    <w:rsid w:val="00DB2A5A"/>
    <w:rsid w:val="00DB3277"/>
    <w:rsid w:val="00DB535B"/>
    <w:rsid w:val="00DB642F"/>
    <w:rsid w:val="00DB6FDC"/>
    <w:rsid w:val="00DB71EC"/>
    <w:rsid w:val="00DC0C6A"/>
    <w:rsid w:val="00DC1AFE"/>
    <w:rsid w:val="00DC1E6F"/>
    <w:rsid w:val="00DC2806"/>
    <w:rsid w:val="00DC334B"/>
    <w:rsid w:val="00DC353B"/>
    <w:rsid w:val="00DC4D4F"/>
    <w:rsid w:val="00DC6510"/>
    <w:rsid w:val="00DC6B85"/>
    <w:rsid w:val="00DD1246"/>
    <w:rsid w:val="00DD1676"/>
    <w:rsid w:val="00DD1AFB"/>
    <w:rsid w:val="00DD5851"/>
    <w:rsid w:val="00DD727D"/>
    <w:rsid w:val="00DD752C"/>
    <w:rsid w:val="00DE13D7"/>
    <w:rsid w:val="00DE21DC"/>
    <w:rsid w:val="00DE5119"/>
    <w:rsid w:val="00DE5460"/>
    <w:rsid w:val="00DE59C5"/>
    <w:rsid w:val="00DE6292"/>
    <w:rsid w:val="00DE6298"/>
    <w:rsid w:val="00DE7D48"/>
    <w:rsid w:val="00DE7DB8"/>
    <w:rsid w:val="00DF0B72"/>
    <w:rsid w:val="00DF23B1"/>
    <w:rsid w:val="00DF258A"/>
    <w:rsid w:val="00DF2F49"/>
    <w:rsid w:val="00DF3030"/>
    <w:rsid w:val="00DF47CB"/>
    <w:rsid w:val="00DF4B59"/>
    <w:rsid w:val="00DF4DFD"/>
    <w:rsid w:val="00E00E2C"/>
    <w:rsid w:val="00E01B7D"/>
    <w:rsid w:val="00E02270"/>
    <w:rsid w:val="00E02C8A"/>
    <w:rsid w:val="00E04624"/>
    <w:rsid w:val="00E04956"/>
    <w:rsid w:val="00E05C10"/>
    <w:rsid w:val="00E1018F"/>
    <w:rsid w:val="00E103E6"/>
    <w:rsid w:val="00E10D85"/>
    <w:rsid w:val="00E1174E"/>
    <w:rsid w:val="00E124DB"/>
    <w:rsid w:val="00E12D5A"/>
    <w:rsid w:val="00E12E43"/>
    <w:rsid w:val="00E12F07"/>
    <w:rsid w:val="00E1496E"/>
    <w:rsid w:val="00E15A92"/>
    <w:rsid w:val="00E15AC4"/>
    <w:rsid w:val="00E1697E"/>
    <w:rsid w:val="00E16F5B"/>
    <w:rsid w:val="00E201A6"/>
    <w:rsid w:val="00E228C1"/>
    <w:rsid w:val="00E22E15"/>
    <w:rsid w:val="00E24E95"/>
    <w:rsid w:val="00E260E9"/>
    <w:rsid w:val="00E261C7"/>
    <w:rsid w:val="00E27DD1"/>
    <w:rsid w:val="00E330E0"/>
    <w:rsid w:val="00E37125"/>
    <w:rsid w:val="00E40048"/>
    <w:rsid w:val="00E40758"/>
    <w:rsid w:val="00E431AD"/>
    <w:rsid w:val="00E431EB"/>
    <w:rsid w:val="00E4373F"/>
    <w:rsid w:val="00E43A20"/>
    <w:rsid w:val="00E46332"/>
    <w:rsid w:val="00E463E4"/>
    <w:rsid w:val="00E47698"/>
    <w:rsid w:val="00E507C0"/>
    <w:rsid w:val="00E5288F"/>
    <w:rsid w:val="00E52EE2"/>
    <w:rsid w:val="00E53431"/>
    <w:rsid w:val="00E536A2"/>
    <w:rsid w:val="00E537BD"/>
    <w:rsid w:val="00E605FF"/>
    <w:rsid w:val="00E615CE"/>
    <w:rsid w:val="00E628EE"/>
    <w:rsid w:val="00E62D23"/>
    <w:rsid w:val="00E64BE1"/>
    <w:rsid w:val="00E6612E"/>
    <w:rsid w:val="00E707FB"/>
    <w:rsid w:val="00E7160A"/>
    <w:rsid w:val="00E71C37"/>
    <w:rsid w:val="00E7265D"/>
    <w:rsid w:val="00E72AA7"/>
    <w:rsid w:val="00E73985"/>
    <w:rsid w:val="00E73BC0"/>
    <w:rsid w:val="00E73D2F"/>
    <w:rsid w:val="00E746F2"/>
    <w:rsid w:val="00E772E4"/>
    <w:rsid w:val="00E77910"/>
    <w:rsid w:val="00E77F9B"/>
    <w:rsid w:val="00E81010"/>
    <w:rsid w:val="00E81741"/>
    <w:rsid w:val="00E81AA4"/>
    <w:rsid w:val="00E821DE"/>
    <w:rsid w:val="00E8282D"/>
    <w:rsid w:val="00E82A3D"/>
    <w:rsid w:val="00E8365F"/>
    <w:rsid w:val="00E839B8"/>
    <w:rsid w:val="00E83CAD"/>
    <w:rsid w:val="00E846D9"/>
    <w:rsid w:val="00E84A97"/>
    <w:rsid w:val="00E851D9"/>
    <w:rsid w:val="00E858E3"/>
    <w:rsid w:val="00E862AD"/>
    <w:rsid w:val="00E86736"/>
    <w:rsid w:val="00E867A9"/>
    <w:rsid w:val="00E87412"/>
    <w:rsid w:val="00E87A1A"/>
    <w:rsid w:val="00E87B01"/>
    <w:rsid w:val="00E87EA4"/>
    <w:rsid w:val="00E9048C"/>
    <w:rsid w:val="00E939A1"/>
    <w:rsid w:val="00E93DA2"/>
    <w:rsid w:val="00E944B3"/>
    <w:rsid w:val="00E94EC9"/>
    <w:rsid w:val="00E95124"/>
    <w:rsid w:val="00E97240"/>
    <w:rsid w:val="00E97D92"/>
    <w:rsid w:val="00EA0CBE"/>
    <w:rsid w:val="00EA187D"/>
    <w:rsid w:val="00EA2433"/>
    <w:rsid w:val="00EA25EC"/>
    <w:rsid w:val="00EA2810"/>
    <w:rsid w:val="00EA2811"/>
    <w:rsid w:val="00EA2DF4"/>
    <w:rsid w:val="00EA5138"/>
    <w:rsid w:val="00EA67E9"/>
    <w:rsid w:val="00EA6A73"/>
    <w:rsid w:val="00EB11CF"/>
    <w:rsid w:val="00EB15B9"/>
    <w:rsid w:val="00EB17E2"/>
    <w:rsid w:val="00EB2848"/>
    <w:rsid w:val="00EB31F7"/>
    <w:rsid w:val="00EB4E7D"/>
    <w:rsid w:val="00EB501E"/>
    <w:rsid w:val="00EB72AB"/>
    <w:rsid w:val="00EC07BB"/>
    <w:rsid w:val="00EC0F25"/>
    <w:rsid w:val="00EC1100"/>
    <w:rsid w:val="00EC12AF"/>
    <w:rsid w:val="00EC2205"/>
    <w:rsid w:val="00EC26BF"/>
    <w:rsid w:val="00EC31CF"/>
    <w:rsid w:val="00EC4502"/>
    <w:rsid w:val="00EC67A2"/>
    <w:rsid w:val="00EC7781"/>
    <w:rsid w:val="00EC77C7"/>
    <w:rsid w:val="00ED1796"/>
    <w:rsid w:val="00ED29B8"/>
    <w:rsid w:val="00ED31E2"/>
    <w:rsid w:val="00ED3FAB"/>
    <w:rsid w:val="00ED5316"/>
    <w:rsid w:val="00ED6C03"/>
    <w:rsid w:val="00ED6E65"/>
    <w:rsid w:val="00ED7A1C"/>
    <w:rsid w:val="00ED7FBA"/>
    <w:rsid w:val="00EE0DFB"/>
    <w:rsid w:val="00EE4164"/>
    <w:rsid w:val="00EE45F3"/>
    <w:rsid w:val="00EE4ED5"/>
    <w:rsid w:val="00EE51EB"/>
    <w:rsid w:val="00EE59E3"/>
    <w:rsid w:val="00EE5DF6"/>
    <w:rsid w:val="00EE617F"/>
    <w:rsid w:val="00EE7707"/>
    <w:rsid w:val="00EF1D72"/>
    <w:rsid w:val="00EF2056"/>
    <w:rsid w:val="00EF2691"/>
    <w:rsid w:val="00EF2A3C"/>
    <w:rsid w:val="00EF332F"/>
    <w:rsid w:val="00EF44F0"/>
    <w:rsid w:val="00EF4BE4"/>
    <w:rsid w:val="00EF4CFA"/>
    <w:rsid w:val="00EF4EB2"/>
    <w:rsid w:val="00EF5EEC"/>
    <w:rsid w:val="00EF65AB"/>
    <w:rsid w:val="00EF7C15"/>
    <w:rsid w:val="00EF7FED"/>
    <w:rsid w:val="00F00131"/>
    <w:rsid w:val="00F0123F"/>
    <w:rsid w:val="00F014AE"/>
    <w:rsid w:val="00F01AC4"/>
    <w:rsid w:val="00F029E1"/>
    <w:rsid w:val="00F046FA"/>
    <w:rsid w:val="00F06555"/>
    <w:rsid w:val="00F105EF"/>
    <w:rsid w:val="00F106CE"/>
    <w:rsid w:val="00F10E71"/>
    <w:rsid w:val="00F10F7F"/>
    <w:rsid w:val="00F11468"/>
    <w:rsid w:val="00F11939"/>
    <w:rsid w:val="00F136F2"/>
    <w:rsid w:val="00F15A1D"/>
    <w:rsid w:val="00F15BE0"/>
    <w:rsid w:val="00F1678A"/>
    <w:rsid w:val="00F17916"/>
    <w:rsid w:val="00F17961"/>
    <w:rsid w:val="00F21336"/>
    <w:rsid w:val="00F2292B"/>
    <w:rsid w:val="00F234C1"/>
    <w:rsid w:val="00F2380F"/>
    <w:rsid w:val="00F23B2D"/>
    <w:rsid w:val="00F25A01"/>
    <w:rsid w:val="00F25C65"/>
    <w:rsid w:val="00F26113"/>
    <w:rsid w:val="00F2705C"/>
    <w:rsid w:val="00F3130C"/>
    <w:rsid w:val="00F3147F"/>
    <w:rsid w:val="00F31E84"/>
    <w:rsid w:val="00F32036"/>
    <w:rsid w:val="00F326CB"/>
    <w:rsid w:val="00F32E7B"/>
    <w:rsid w:val="00F342D5"/>
    <w:rsid w:val="00F3483F"/>
    <w:rsid w:val="00F348D0"/>
    <w:rsid w:val="00F34AA3"/>
    <w:rsid w:val="00F34E97"/>
    <w:rsid w:val="00F34EE8"/>
    <w:rsid w:val="00F352F2"/>
    <w:rsid w:val="00F36481"/>
    <w:rsid w:val="00F364AE"/>
    <w:rsid w:val="00F37857"/>
    <w:rsid w:val="00F40F82"/>
    <w:rsid w:val="00F41D5A"/>
    <w:rsid w:val="00F421E3"/>
    <w:rsid w:val="00F422F6"/>
    <w:rsid w:val="00F423AF"/>
    <w:rsid w:val="00F42B38"/>
    <w:rsid w:val="00F42F49"/>
    <w:rsid w:val="00F442A3"/>
    <w:rsid w:val="00F44A60"/>
    <w:rsid w:val="00F452E5"/>
    <w:rsid w:val="00F45E4B"/>
    <w:rsid w:val="00F46167"/>
    <w:rsid w:val="00F46399"/>
    <w:rsid w:val="00F475BF"/>
    <w:rsid w:val="00F47C2D"/>
    <w:rsid w:val="00F509A3"/>
    <w:rsid w:val="00F511F8"/>
    <w:rsid w:val="00F532B9"/>
    <w:rsid w:val="00F53318"/>
    <w:rsid w:val="00F53B9E"/>
    <w:rsid w:val="00F53D37"/>
    <w:rsid w:val="00F543AD"/>
    <w:rsid w:val="00F559A2"/>
    <w:rsid w:val="00F56D2D"/>
    <w:rsid w:val="00F5776B"/>
    <w:rsid w:val="00F60C62"/>
    <w:rsid w:val="00F613DC"/>
    <w:rsid w:val="00F63DF4"/>
    <w:rsid w:val="00F65A7F"/>
    <w:rsid w:val="00F65D93"/>
    <w:rsid w:val="00F67811"/>
    <w:rsid w:val="00F72E7B"/>
    <w:rsid w:val="00F7503B"/>
    <w:rsid w:val="00F75147"/>
    <w:rsid w:val="00F76028"/>
    <w:rsid w:val="00F7689A"/>
    <w:rsid w:val="00F81576"/>
    <w:rsid w:val="00F8235B"/>
    <w:rsid w:val="00F8254E"/>
    <w:rsid w:val="00F82FF6"/>
    <w:rsid w:val="00F83230"/>
    <w:rsid w:val="00F84D8B"/>
    <w:rsid w:val="00F853CD"/>
    <w:rsid w:val="00F8575B"/>
    <w:rsid w:val="00F85A76"/>
    <w:rsid w:val="00F876BE"/>
    <w:rsid w:val="00F87CD9"/>
    <w:rsid w:val="00F87E8C"/>
    <w:rsid w:val="00F9056D"/>
    <w:rsid w:val="00F908F8"/>
    <w:rsid w:val="00F91733"/>
    <w:rsid w:val="00F92CCB"/>
    <w:rsid w:val="00F934A8"/>
    <w:rsid w:val="00F93932"/>
    <w:rsid w:val="00F940DB"/>
    <w:rsid w:val="00F9474F"/>
    <w:rsid w:val="00F9519E"/>
    <w:rsid w:val="00F97262"/>
    <w:rsid w:val="00F972E9"/>
    <w:rsid w:val="00F97AE0"/>
    <w:rsid w:val="00FA1D3B"/>
    <w:rsid w:val="00FA5055"/>
    <w:rsid w:val="00FA54FA"/>
    <w:rsid w:val="00FA7087"/>
    <w:rsid w:val="00FB0DDE"/>
    <w:rsid w:val="00FB2E77"/>
    <w:rsid w:val="00FB51CC"/>
    <w:rsid w:val="00FB5485"/>
    <w:rsid w:val="00FB5DCF"/>
    <w:rsid w:val="00FB69EF"/>
    <w:rsid w:val="00FB7327"/>
    <w:rsid w:val="00FC0D6A"/>
    <w:rsid w:val="00FC1003"/>
    <w:rsid w:val="00FC1C1E"/>
    <w:rsid w:val="00FC1C66"/>
    <w:rsid w:val="00FC1F63"/>
    <w:rsid w:val="00FC20A0"/>
    <w:rsid w:val="00FC279F"/>
    <w:rsid w:val="00FC3A0A"/>
    <w:rsid w:val="00FC4BA5"/>
    <w:rsid w:val="00FC68BE"/>
    <w:rsid w:val="00FC6B21"/>
    <w:rsid w:val="00FC7345"/>
    <w:rsid w:val="00FC7CF7"/>
    <w:rsid w:val="00FD103B"/>
    <w:rsid w:val="00FD11D5"/>
    <w:rsid w:val="00FD3711"/>
    <w:rsid w:val="00FD489B"/>
    <w:rsid w:val="00FD4E3D"/>
    <w:rsid w:val="00FE0A41"/>
    <w:rsid w:val="00FE2303"/>
    <w:rsid w:val="00FE3F7F"/>
    <w:rsid w:val="00FE4390"/>
    <w:rsid w:val="00FE48AE"/>
    <w:rsid w:val="00FE5888"/>
    <w:rsid w:val="00FE655E"/>
    <w:rsid w:val="00FE6D9A"/>
    <w:rsid w:val="00FF0208"/>
    <w:rsid w:val="00FF0721"/>
    <w:rsid w:val="00FF1A81"/>
    <w:rsid w:val="00FF3396"/>
    <w:rsid w:val="00FF42DA"/>
    <w:rsid w:val="00FF56DE"/>
    <w:rsid w:val="00FF5CDB"/>
    <w:rsid w:val="00FF63C2"/>
    <w:rsid w:val="00FF6F58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9c9c9"/>
    </o:shapedefaults>
    <o:shapelayout v:ext="edit">
      <o:idmap v:ext="edit" data="1"/>
    </o:shapelayout>
  </w:shapeDefaults>
  <w:decimalSymbol w:val="."/>
  <w:listSeparator w:val=","/>
  <w14:docId w14:val="612F58D3"/>
  <w15:docId w15:val="{183EA23C-7E52-4CBD-AA5D-0A906B3C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93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5E793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7935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5E7935"/>
    <w:pPr>
      <w:keepNext/>
      <w:ind w:left="720"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E7935"/>
    <w:pPr>
      <w:keepNext/>
      <w:spacing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E7935"/>
    <w:pPr>
      <w:keepNext/>
      <w:ind w:firstLine="720"/>
      <w:outlineLvl w:val="4"/>
    </w:pPr>
    <w:rPr>
      <w:rFonts w:ascii="Times New Roman" w:hAnsi="Times New Roman"/>
      <w:b/>
      <w:lang w:val="ro-RO"/>
    </w:rPr>
  </w:style>
  <w:style w:type="paragraph" w:styleId="Heading6">
    <w:name w:val="heading 6"/>
    <w:basedOn w:val="Normal"/>
    <w:next w:val="Normal"/>
    <w:qFormat/>
    <w:rsid w:val="005E793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7935"/>
    <w:pPr>
      <w:keepNext/>
      <w:ind w:left="2160" w:hanging="1451"/>
      <w:outlineLvl w:val="6"/>
    </w:pPr>
    <w:rPr>
      <w:rFonts w:ascii="Times New Roman" w:hAnsi="Times New Roman"/>
      <w:b/>
      <w:color w:val="FF0000"/>
      <w:lang w:val="ro-RO"/>
    </w:rPr>
  </w:style>
  <w:style w:type="paragraph" w:styleId="Heading8">
    <w:name w:val="heading 8"/>
    <w:basedOn w:val="Normal"/>
    <w:next w:val="Normal"/>
    <w:qFormat/>
    <w:rsid w:val="005E7935"/>
    <w:pPr>
      <w:keepNext/>
      <w:jc w:val="center"/>
      <w:outlineLvl w:val="7"/>
    </w:pPr>
    <w:rPr>
      <w:rFonts w:ascii="Arial Narrow" w:hAnsi="Arial Narrow"/>
      <w:b/>
      <w:sz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79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79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935"/>
  </w:style>
  <w:style w:type="paragraph" w:styleId="BodyTextIndent">
    <w:name w:val="Body Text Indent"/>
    <w:basedOn w:val="Normal"/>
    <w:rsid w:val="005E7935"/>
    <w:pPr>
      <w:ind w:left="2160"/>
    </w:pPr>
    <w:rPr>
      <w:b/>
    </w:rPr>
  </w:style>
  <w:style w:type="paragraph" w:styleId="BodyText">
    <w:name w:val="Body Text"/>
    <w:basedOn w:val="Normal"/>
    <w:rsid w:val="005E7935"/>
    <w:pPr>
      <w:jc w:val="both"/>
    </w:pPr>
  </w:style>
  <w:style w:type="paragraph" w:styleId="BodyTextIndent2">
    <w:name w:val="Body Text Indent 2"/>
    <w:basedOn w:val="Normal"/>
    <w:rsid w:val="005E7935"/>
    <w:pPr>
      <w:ind w:left="720"/>
      <w:jc w:val="both"/>
    </w:pPr>
  </w:style>
  <w:style w:type="paragraph" w:styleId="BodyTextIndent3">
    <w:name w:val="Body Text Indent 3"/>
    <w:basedOn w:val="Normal"/>
    <w:rsid w:val="005E7935"/>
    <w:pPr>
      <w:ind w:firstLine="720"/>
      <w:jc w:val="both"/>
    </w:pPr>
  </w:style>
  <w:style w:type="paragraph" w:styleId="TOC2">
    <w:name w:val="toc 2"/>
    <w:basedOn w:val="Normal"/>
    <w:next w:val="Normal"/>
    <w:autoRedefine/>
    <w:semiHidden/>
    <w:rsid w:val="005E7935"/>
    <w:pPr>
      <w:ind w:left="240"/>
    </w:pPr>
  </w:style>
  <w:style w:type="paragraph" w:styleId="TOC1">
    <w:name w:val="toc 1"/>
    <w:basedOn w:val="Normal"/>
    <w:next w:val="Normal"/>
    <w:autoRedefine/>
    <w:semiHidden/>
    <w:rsid w:val="005E7935"/>
  </w:style>
  <w:style w:type="paragraph" w:styleId="TOC3">
    <w:name w:val="toc 3"/>
    <w:basedOn w:val="Normal"/>
    <w:next w:val="Normal"/>
    <w:autoRedefine/>
    <w:semiHidden/>
    <w:rsid w:val="005E7935"/>
    <w:pPr>
      <w:ind w:left="480"/>
    </w:pPr>
  </w:style>
  <w:style w:type="paragraph" w:styleId="TOC4">
    <w:name w:val="toc 4"/>
    <w:basedOn w:val="Normal"/>
    <w:next w:val="Normal"/>
    <w:autoRedefine/>
    <w:semiHidden/>
    <w:rsid w:val="005E7935"/>
    <w:pPr>
      <w:ind w:left="720"/>
    </w:pPr>
  </w:style>
  <w:style w:type="paragraph" w:styleId="TOC5">
    <w:name w:val="toc 5"/>
    <w:basedOn w:val="Normal"/>
    <w:next w:val="Normal"/>
    <w:autoRedefine/>
    <w:semiHidden/>
    <w:rsid w:val="005E7935"/>
    <w:pPr>
      <w:ind w:left="960"/>
    </w:pPr>
  </w:style>
  <w:style w:type="paragraph" w:styleId="TOC6">
    <w:name w:val="toc 6"/>
    <w:basedOn w:val="Normal"/>
    <w:next w:val="Normal"/>
    <w:autoRedefine/>
    <w:semiHidden/>
    <w:rsid w:val="005E7935"/>
    <w:pPr>
      <w:ind w:left="1200"/>
    </w:pPr>
  </w:style>
  <w:style w:type="paragraph" w:styleId="TOC7">
    <w:name w:val="toc 7"/>
    <w:basedOn w:val="Normal"/>
    <w:next w:val="Normal"/>
    <w:autoRedefine/>
    <w:semiHidden/>
    <w:rsid w:val="005E7935"/>
    <w:pPr>
      <w:ind w:left="1440"/>
    </w:pPr>
  </w:style>
  <w:style w:type="paragraph" w:styleId="TOC8">
    <w:name w:val="toc 8"/>
    <w:basedOn w:val="Normal"/>
    <w:next w:val="Normal"/>
    <w:autoRedefine/>
    <w:semiHidden/>
    <w:rsid w:val="005E7935"/>
    <w:pPr>
      <w:ind w:left="1680"/>
    </w:pPr>
  </w:style>
  <w:style w:type="paragraph" w:styleId="TOC9">
    <w:name w:val="toc 9"/>
    <w:basedOn w:val="Normal"/>
    <w:next w:val="Normal"/>
    <w:autoRedefine/>
    <w:semiHidden/>
    <w:rsid w:val="005E7935"/>
    <w:pPr>
      <w:ind w:left="1920"/>
    </w:pPr>
  </w:style>
  <w:style w:type="paragraph" w:styleId="BodyText2">
    <w:name w:val="Body Text 2"/>
    <w:basedOn w:val="Normal"/>
    <w:rsid w:val="005E7935"/>
    <w:pPr>
      <w:spacing w:after="120" w:line="480" w:lineRule="auto"/>
    </w:pPr>
  </w:style>
  <w:style w:type="paragraph" w:styleId="FootnoteText">
    <w:name w:val="footnote text"/>
    <w:basedOn w:val="Normal"/>
    <w:semiHidden/>
    <w:rsid w:val="005E7935"/>
    <w:rPr>
      <w:rFonts w:ascii="ArialUpR" w:hAnsi="ArialUpR"/>
    </w:rPr>
  </w:style>
  <w:style w:type="character" w:styleId="LineNumber">
    <w:name w:val="line number"/>
    <w:basedOn w:val="DefaultParagraphFont"/>
    <w:rsid w:val="005E7935"/>
  </w:style>
  <w:style w:type="paragraph" w:styleId="BodyText3">
    <w:name w:val="Body Text 3"/>
    <w:basedOn w:val="Normal"/>
    <w:rsid w:val="005E7935"/>
    <w:rPr>
      <w:rFonts w:ascii="Times New Roman" w:hAnsi="Times New Roman"/>
      <w:sz w:val="20"/>
      <w:lang w:val="ro-RO"/>
    </w:rPr>
  </w:style>
  <w:style w:type="paragraph" w:customStyle="1" w:styleId="nou">
    <w:name w:val="nou"/>
    <w:basedOn w:val="Normal"/>
    <w:rsid w:val="005E7935"/>
    <w:pPr>
      <w:ind w:firstLine="567"/>
    </w:pPr>
    <w:rPr>
      <w:lang w:val="en-GB"/>
    </w:rPr>
  </w:style>
  <w:style w:type="table" w:styleId="TableGrid">
    <w:name w:val="Table Grid"/>
    <w:basedOn w:val="TableNormal"/>
    <w:rsid w:val="0041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21D5"/>
    <w:rPr>
      <w:color w:val="0000FF"/>
      <w:u w:val="single"/>
    </w:rPr>
  </w:style>
  <w:style w:type="character" w:styleId="Strong">
    <w:name w:val="Strong"/>
    <w:uiPriority w:val="22"/>
    <w:qFormat/>
    <w:rsid w:val="00CD21D5"/>
    <w:rPr>
      <w:b/>
      <w:bCs/>
    </w:rPr>
  </w:style>
  <w:style w:type="paragraph" w:styleId="NormalWeb">
    <w:name w:val="Normal (Web)"/>
    <w:basedOn w:val="Normal"/>
    <w:rsid w:val="000B3F1F"/>
    <w:pPr>
      <w:widowControl w:val="0"/>
      <w:autoSpaceDE w:val="0"/>
      <w:autoSpaceDN w:val="0"/>
      <w:adjustRightInd w:val="0"/>
      <w:spacing w:before="100" w:after="100"/>
    </w:pPr>
    <w:rPr>
      <w:rFonts w:ascii="Times New Roman" w:eastAsia="Batang" w:hAnsi="Times New Roman"/>
      <w:szCs w:val="24"/>
      <w:lang w:eastAsia="ko-KR"/>
    </w:rPr>
  </w:style>
  <w:style w:type="paragraph" w:customStyle="1" w:styleId="a">
    <w:basedOn w:val="Normal"/>
    <w:rsid w:val="00E124DB"/>
    <w:rPr>
      <w:rFonts w:ascii="Times New Roman" w:hAnsi="Times New Roman"/>
      <w:noProof/>
      <w:szCs w:val="24"/>
      <w:lang w:val="pl-PL" w:eastAsia="pl-PL"/>
    </w:rPr>
  </w:style>
  <w:style w:type="character" w:styleId="Emphasis">
    <w:name w:val="Emphasis"/>
    <w:qFormat/>
    <w:rsid w:val="004D59B5"/>
    <w:rPr>
      <w:i/>
      <w:iCs/>
    </w:rPr>
  </w:style>
  <w:style w:type="paragraph" w:customStyle="1" w:styleId="Default">
    <w:name w:val="Default"/>
    <w:rsid w:val="00AF033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5326F"/>
  </w:style>
  <w:style w:type="paragraph" w:customStyle="1" w:styleId="CharCharCaracterCaracterCaracterCharCharChar1CharCharCharCharCharCharCharCharCharCharCharCharChar">
    <w:name w:val="Char Char Caracter Caracter Caracter Char Char Char1 Char Char Char Char Char Char Char Char Char Char Char Char Char"/>
    <w:basedOn w:val="Normal"/>
    <w:rsid w:val="002071B4"/>
    <w:rPr>
      <w:rFonts w:ascii="Times New Roman" w:hAnsi="Times New Roman"/>
      <w:szCs w:val="24"/>
      <w:lang w:val="pl-PL" w:eastAsia="pl-PL"/>
    </w:rPr>
  </w:style>
  <w:style w:type="paragraph" w:customStyle="1" w:styleId="CharCharChar1CharCharCharCharCharCharCharCharCharChar">
    <w:name w:val="Char Char Char1 Char Char Char Char Char Char Char Char Char Char"/>
    <w:basedOn w:val="Normal"/>
    <w:next w:val="Normal"/>
    <w:rsid w:val="006D1F42"/>
    <w:pPr>
      <w:spacing w:after="160" w:line="240" w:lineRule="exact"/>
    </w:pPr>
    <w:rPr>
      <w:rFonts w:ascii="Tahoma" w:hAnsi="Tahoma"/>
    </w:rPr>
  </w:style>
  <w:style w:type="paragraph" w:customStyle="1" w:styleId="CM1">
    <w:name w:val="CM1"/>
    <w:basedOn w:val="Default"/>
    <w:next w:val="Default"/>
    <w:rsid w:val="00490B2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490B2B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490B2B"/>
    <w:rPr>
      <w:rFonts w:ascii="EUAlbertina" w:hAnsi="EUAlbertina" w:cs="Times New Roman"/>
      <w:color w:val="auto"/>
    </w:rPr>
  </w:style>
  <w:style w:type="character" w:styleId="CommentReference">
    <w:name w:val="annotation reference"/>
    <w:rsid w:val="00B263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637A"/>
    <w:rPr>
      <w:sz w:val="20"/>
    </w:rPr>
  </w:style>
  <w:style w:type="character" w:customStyle="1" w:styleId="CommentTextChar">
    <w:name w:val="Comment Text Char"/>
    <w:link w:val="CommentText"/>
    <w:rsid w:val="00B2637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2637A"/>
    <w:rPr>
      <w:b/>
      <w:bCs/>
    </w:rPr>
  </w:style>
  <w:style w:type="character" w:customStyle="1" w:styleId="CommentSubjectChar">
    <w:name w:val="Comment Subject Char"/>
    <w:link w:val="CommentSubject"/>
    <w:rsid w:val="00B2637A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B2637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637A"/>
    <w:rPr>
      <w:rFonts w:ascii="Tahoma" w:hAnsi="Tahoma" w:cs="Tahoma"/>
      <w:sz w:val="16"/>
      <w:szCs w:val="16"/>
    </w:rPr>
  </w:style>
  <w:style w:type="paragraph" w:customStyle="1" w:styleId="texta">
    <w:name w:val="texta"/>
    <w:basedOn w:val="Normal"/>
    <w:rsid w:val="00F3130C"/>
    <w:pPr>
      <w:spacing w:line="210" w:lineRule="atLeast"/>
      <w:jc w:val="both"/>
    </w:pPr>
    <w:rPr>
      <w:rFonts w:cs="Arial"/>
      <w:color w:val="000000"/>
      <w:sz w:val="21"/>
      <w:szCs w:val="21"/>
      <w:lang w:val="ro-RO" w:eastAsia="ro-RO"/>
    </w:rPr>
  </w:style>
  <w:style w:type="character" w:customStyle="1" w:styleId="ln2talineat">
    <w:name w:val="ln2talineat"/>
    <w:basedOn w:val="DefaultParagraphFont"/>
    <w:rsid w:val="00F3130C"/>
  </w:style>
  <w:style w:type="character" w:customStyle="1" w:styleId="ln2tparagraf">
    <w:name w:val="ln2tparagraf"/>
    <w:basedOn w:val="DefaultParagraphFont"/>
    <w:rsid w:val="00216C98"/>
  </w:style>
  <w:style w:type="paragraph" w:styleId="ListParagraph">
    <w:name w:val="List Paragraph"/>
    <w:basedOn w:val="Normal"/>
    <w:uiPriority w:val="1"/>
    <w:qFormat/>
    <w:rsid w:val="0012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iliere-clienti@ro.engi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re.ro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574E-8332-4C97-93CE-B3B40683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LISTA  DE  CONTROL  A  REVIZIILOR</vt:lpstr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DE  CONTROL  A  REVIZIILOR</dc:title>
  <dc:creator>Simona Petrovan/Mirela Plesca</dc:creator>
  <cp:lastModifiedBy>NEGULICI Andreea Cristina (ENGIE Romania SA)</cp:lastModifiedBy>
  <cp:revision>9</cp:revision>
  <cp:lastPrinted>2015-10-28T09:00:00Z</cp:lastPrinted>
  <dcterms:created xsi:type="dcterms:W3CDTF">2019-01-31T10:31:00Z</dcterms:created>
  <dcterms:modified xsi:type="dcterms:W3CDTF">2019-12-06T11:25:00Z</dcterms:modified>
</cp:coreProperties>
</file>